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362" w:rsidRPr="00DC0F6D" w:rsidRDefault="004E0362" w:rsidP="004E0362">
      <w:pPr>
        <w:jc w:val="both"/>
        <w:rPr>
          <w:b/>
          <w:color w:val="632423" w:themeColor="accent2" w:themeShade="80"/>
        </w:rPr>
      </w:pPr>
      <w:r w:rsidRPr="00DC0F6D">
        <w:rPr>
          <w:b/>
          <w:color w:val="632423" w:themeColor="accent2" w:themeShade="80"/>
        </w:rPr>
        <w:t>SYLLUBAS</w:t>
      </w:r>
    </w:p>
    <w:tbl>
      <w:tblPr>
        <w:tblStyle w:val="TableGrid"/>
        <w:tblW w:w="0" w:type="auto"/>
        <w:tblLook w:val="04A0"/>
      </w:tblPr>
      <w:tblGrid>
        <w:gridCol w:w="3438"/>
        <w:gridCol w:w="3755"/>
      </w:tblGrid>
      <w:tr w:rsidR="00844911" w:rsidRPr="00DC0F6D" w:rsidTr="00844911">
        <w:tc>
          <w:tcPr>
            <w:tcW w:w="3438" w:type="dxa"/>
          </w:tcPr>
          <w:p w:rsidR="00844911" w:rsidRPr="00DC0F6D" w:rsidRDefault="00844911" w:rsidP="00E65803">
            <w:pPr>
              <w:jc w:val="both"/>
              <w:rPr>
                <w:b/>
                <w:color w:val="632423" w:themeColor="accent2" w:themeShade="80"/>
                <w:sz w:val="20"/>
                <w:szCs w:val="20"/>
              </w:rPr>
            </w:pPr>
            <w:r w:rsidRPr="00DC0F6D">
              <w:rPr>
                <w:b/>
                <w:color w:val="632423" w:themeColor="accent2" w:themeShade="80"/>
                <w:sz w:val="20"/>
                <w:szCs w:val="20"/>
              </w:rPr>
              <w:t>Data Management:</w:t>
            </w:r>
          </w:p>
          <w:p w:rsidR="00844911" w:rsidRPr="00DC0F6D" w:rsidRDefault="00844911" w:rsidP="00E65803">
            <w:pPr>
              <w:jc w:val="both"/>
              <w:rPr>
                <w:color w:val="632423" w:themeColor="accent2" w:themeShade="80"/>
                <w:sz w:val="20"/>
                <w:szCs w:val="20"/>
              </w:rPr>
            </w:pPr>
            <w:r w:rsidRPr="00DC0F6D">
              <w:rPr>
                <w:color w:val="632423" w:themeColor="accent2" w:themeShade="80"/>
                <w:sz w:val="20"/>
                <w:szCs w:val="20"/>
              </w:rPr>
              <w:t xml:space="preserve">Data entry/import/export </w:t>
            </w:r>
          </w:p>
          <w:p w:rsidR="00844911" w:rsidRPr="00DC0F6D" w:rsidRDefault="00844911" w:rsidP="00E65803">
            <w:pPr>
              <w:jc w:val="both"/>
              <w:rPr>
                <w:color w:val="632423" w:themeColor="accent2" w:themeShade="80"/>
                <w:sz w:val="20"/>
                <w:szCs w:val="20"/>
              </w:rPr>
            </w:pPr>
            <w:r w:rsidRPr="00DC0F6D">
              <w:rPr>
                <w:color w:val="632423" w:themeColor="accent2" w:themeShade="80"/>
                <w:sz w:val="20"/>
                <w:szCs w:val="20"/>
              </w:rPr>
              <w:t>Sort Case/Spit</w:t>
            </w:r>
          </w:p>
          <w:p w:rsidR="00844911" w:rsidRPr="00DC0F6D" w:rsidRDefault="00844911" w:rsidP="00E65803">
            <w:pPr>
              <w:jc w:val="both"/>
              <w:rPr>
                <w:color w:val="632423" w:themeColor="accent2" w:themeShade="80"/>
                <w:sz w:val="20"/>
                <w:szCs w:val="20"/>
              </w:rPr>
            </w:pPr>
            <w:r w:rsidRPr="00DC0F6D">
              <w:rPr>
                <w:color w:val="632423" w:themeColor="accent2" w:themeShade="80"/>
                <w:sz w:val="20"/>
                <w:szCs w:val="20"/>
              </w:rPr>
              <w:t xml:space="preserve">File/Weight class/select classes  </w:t>
            </w:r>
          </w:p>
          <w:p w:rsidR="00844911" w:rsidRPr="00DC0F6D" w:rsidRDefault="00844911" w:rsidP="00E65803">
            <w:pPr>
              <w:jc w:val="both"/>
              <w:rPr>
                <w:color w:val="632423" w:themeColor="accent2" w:themeShade="80"/>
                <w:sz w:val="20"/>
                <w:szCs w:val="20"/>
              </w:rPr>
            </w:pPr>
            <w:r w:rsidRPr="00DC0F6D">
              <w:rPr>
                <w:color w:val="632423" w:themeColor="accent2" w:themeShade="80"/>
                <w:sz w:val="20"/>
                <w:szCs w:val="20"/>
              </w:rPr>
              <w:t xml:space="preserve">Compute/Recording variables </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 xml:space="preserve">Sorting/Merging/Restructure </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Graphs and charts</w:t>
            </w:r>
          </w:p>
          <w:p w:rsidR="00844911" w:rsidRPr="00DC0F6D" w:rsidRDefault="00844911" w:rsidP="002E05AD">
            <w:pPr>
              <w:jc w:val="both"/>
              <w:rPr>
                <w:color w:val="632423" w:themeColor="accent2" w:themeShade="80"/>
                <w:sz w:val="20"/>
                <w:szCs w:val="20"/>
              </w:rPr>
            </w:pPr>
            <w:r w:rsidRPr="00DC0F6D">
              <w:rPr>
                <w:color w:val="632423" w:themeColor="accent2" w:themeShade="80"/>
                <w:sz w:val="20"/>
                <w:szCs w:val="20"/>
              </w:rPr>
              <w:t>Cross tabulation</w:t>
            </w:r>
          </w:p>
        </w:tc>
        <w:tc>
          <w:tcPr>
            <w:tcW w:w="3755" w:type="dxa"/>
          </w:tcPr>
          <w:p w:rsidR="00844911" w:rsidRPr="00DC0F6D" w:rsidRDefault="00844911" w:rsidP="00E65803">
            <w:pPr>
              <w:jc w:val="both"/>
              <w:rPr>
                <w:b/>
                <w:color w:val="632423" w:themeColor="accent2" w:themeShade="80"/>
                <w:sz w:val="20"/>
                <w:szCs w:val="20"/>
              </w:rPr>
            </w:pPr>
            <w:r w:rsidRPr="00DC0F6D">
              <w:rPr>
                <w:b/>
                <w:color w:val="632423" w:themeColor="accent2" w:themeShade="80"/>
                <w:sz w:val="20"/>
                <w:szCs w:val="20"/>
              </w:rPr>
              <w:t xml:space="preserve">Data Analysis: </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Correlation-simple partial and multiple</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Case summeries</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Descriptive statistics</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Tables and custom tables</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Chi-square tests</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T-tests-one sample</w:t>
            </w:r>
            <w:r w:rsidR="002E05AD" w:rsidRPr="00DC0F6D">
              <w:rPr>
                <w:color w:val="632423" w:themeColor="accent2" w:themeShade="80"/>
                <w:sz w:val="20"/>
                <w:szCs w:val="20"/>
              </w:rPr>
              <w:t xml:space="preserve">, </w:t>
            </w:r>
            <w:r w:rsidRPr="00DC0F6D">
              <w:rPr>
                <w:color w:val="632423" w:themeColor="accent2" w:themeShade="80"/>
                <w:sz w:val="20"/>
                <w:szCs w:val="20"/>
              </w:rPr>
              <w:t xml:space="preserve">Two sample and paired </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ANOVAs</w:t>
            </w:r>
          </w:p>
        </w:tc>
      </w:tr>
      <w:tr w:rsidR="00844911" w:rsidRPr="00DC0F6D" w:rsidTr="00844911">
        <w:tc>
          <w:tcPr>
            <w:tcW w:w="3438" w:type="dxa"/>
          </w:tcPr>
          <w:p w:rsidR="00844911" w:rsidRPr="00DC0F6D" w:rsidRDefault="00844911" w:rsidP="00E65803">
            <w:pPr>
              <w:jc w:val="both"/>
              <w:rPr>
                <w:b/>
                <w:color w:val="632423" w:themeColor="accent2" w:themeShade="80"/>
                <w:sz w:val="20"/>
                <w:szCs w:val="20"/>
              </w:rPr>
            </w:pPr>
            <w:r w:rsidRPr="00DC0F6D">
              <w:rPr>
                <w:b/>
                <w:color w:val="632423" w:themeColor="accent2" w:themeShade="80"/>
                <w:sz w:val="20"/>
                <w:szCs w:val="20"/>
              </w:rPr>
              <w:t xml:space="preserve">Modeling with SPSS: </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Linear Models</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Variable selection procedure</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Logistic Regression</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Multinomial and ordinal Regression</w:t>
            </w:r>
            <w:r w:rsidR="00F208EB" w:rsidRPr="00DC0F6D">
              <w:rPr>
                <w:color w:val="632423" w:themeColor="accent2" w:themeShade="80"/>
                <w:sz w:val="20"/>
                <w:szCs w:val="20"/>
              </w:rPr>
              <w:t xml:space="preserve"> </w:t>
            </w:r>
          </w:p>
        </w:tc>
        <w:tc>
          <w:tcPr>
            <w:tcW w:w="3755" w:type="dxa"/>
          </w:tcPr>
          <w:p w:rsidR="00844911" w:rsidRPr="00DC0F6D" w:rsidRDefault="00844911" w:rsidP="00E65803">
            <w:pPr>
              <w:jc w:val="both"/>
              <w:rPr>
                <w:b/>
                <w:color w:val="632423" w:themeColor="accent2" w:themeShade="80"/>
                <w:sz w:val="20"/>
                <w:szCs w:val="20"/>
              </w:rPr>
            </w:pPr>
            <w:r w:rsidRPr="00DC0F6D">
              <w:rPr>
                <w:b/>
                <w:color w:val="632423" w:themeColor="accent2" w:themeShade="80"/>
                <w:sz w:val="20"/>
                <w:szCs w:val="20"/>
              </w:rPr>
              <w:t>Non-parametric Tests:</w:t>
            </w:r>
          </w:p>
          <w:p w:rsidR="008238D5" w:rsidRPr="00DC0F6D" w:rsidRDefault="006E743D" w:rsidP="00E65803">
            <w:pPr>
              <w:jc w:val="both"/>
              <w:rPr>
                <w:color w:val="632423" w:themeColor="accent2" w:themeShade="80"/>
                <w:sz w:val="20"/>
                <w:szCs w:val="20"/>
              </w:rPr>
            </w:pPr>
            <w:r w:rsidRPr="00DC0F6D">
              <w:rPr>
                <w:color w:val="632423" w:themeColor="accent2" w:themeShade="80"/>
                <w:sz w:val="20"/>
                <w:szCs w:val="20"/>
              </w:rPr>
              <w:t>Chi-square tests</w:t>
            </w:r>
          </w:p>
          <w:p w:rsidR="006E743D" w:rsidRPr="00DC0F6D" w:rsidRDefault="006E743D" w:rsidP="00E65803">
            <w:pPr>
              <w:jc w:val="both"/>
              <w:rPr>
                <w:color w:val="632423" w:themeColor="accent2" w:themeShade="80"/>
                <w:sz w:val="20"/>
                <w:szCs w:val="20"/>
              </w:rPr>
            </w:pPr>
            <w:r w:rsidRPr="00DC0F6D">
              <w:rPr>
                <w:color w:val="632423" w:themeColor="accent2" w:themeShade="80"/>
                <w:sz w:val="20"/>
                <w:szCs w:val="20"/>
              </w:rPr>
              <w:t>Binomial Test</w:t>
            </w:r>
          </w:p>
          <w:p w:rsidR="006E743D" w:rsidRPr="00DC0F6D" w:rsidRDefault="006E743D" w:rsidP="00E65803">
            <w:pPr>
              <w:jc w:val="both"/>
              <w:rPr>
                <w:color w:val="632423" w:themeColor="accent2" w:themeShade="80"/>
                <w:sz w:val="20"/>
                <w:szCs w:val="20"/>
              </w:rPr>
            </w:pPr>
            <w:r w:rsidRPr="00DC0F6D">
              <w:rPr>
                <w:color w:val="632423" w:themeColor="accent2" w:themeShade="80"/>
                <w:sz w:val="20"/>
                <w:szCs w:val="20"/>
              </w:rPr>
              <w:t>Run tests</w:t>
            </w:r>
          </w:p>
          <w:p w:rsidR="006E743D" w:rsidRPr="00DC0F6D" w:rsidRDefault="006E743D" w:rsidP="00E65803">
            <w:pPr>
              <w:jc w:val="both"/>
              <w:rPr>
                <w:b/>
                <w:color w:val="632423" w:themeColor="accent2" w:themeShade="80"/>
                <w:sz w:val="20"/>
                <w:szCs w:val="20"/>
              </w:rPr>
            </w:pPr>
            <w:r w:rsidRPr="00DC0F6D">
              <w:rPr>
                <w:color w:val="632423" w:themeColor="accent2" w:themeShade="80"/>
                <w:sz w:val="20"/>
                <w:szCs w:val="20"/>
              </w:rPr>
              <w:t>Kolmogorov Tests</w:t>
            </w:r>
          </w:p>
        </w:tc>
      </w:tr>
      <w:tr w:rsidR="00844911" w:rsidRPr="00DC0F6D" w:rsidTr="00844911">
        <w:tc>
          <w:tcPr>
            <w:tcW w:w="3438" w:type="dxa"/>
          </w:tcPr>
          <w:p w:rsidR="00844911" w:rsidRPr="00DC0F6D" w:rsidRDefault="00844911" w:rsidP="00E65803">
            <w:pPr>
              <w:jc w:val="both"/>
              <w:rPr>
                <w:b/>
                <w:color w:val="632423" w:themeColor="accent2" w:themeShade="80"/>
                <w:sz w:val="20"/>
                <w:szCs w:val="20"/>
              </w:rPr>
            </w:pPr>
            <w:r w:rsidRPr="00DC0F6D">
              <w:rPr>
                <w:b/>
                <w:color w:val="632423" w:themeColor="accent2" w:themeShade="80"/>
                <w:sz w:val="20"/>
                <w:szCs w:val="20"/>
              </w:rPr>
              <w:t>Time Series Analysis:</w:t>
            </w:r>
          </w:p>
          <w:p w:rsidR="00844911" w:rsidRPr="00DC0F6D" w:rsidRDefault="00844911" w:rsidP="00844911">
            <w:pPr>
              <w:jc w:val="both"/>
              <w:rPr>
                <w:color w:val="632423" w:themeColor="accent2" w:themeShade="80"/>
                <w:sz w:val="20"/>
                <w:szCs w:val="20"/>
              </w:rPr>
            </w:pPr>
            <w:r w:rsidRPr="00DC0F6D">
              <w:rPr>
                <w:color w:val="632423" w:themeColor="accent2" w:themeShade="80"/>
                <w:sz w:val="20"/>
                <w:szCs w:val="20"/>
              </w:rPr>
              <w:t>Autocorrelation</w:t>
            </w:r>
          </w:p>
          <w:p w:rsidR="00844911" w:rsidRPr="00DC0F6D" w:rsidRDefault="00844911" w:rsidP="007F7E75">
            <w:pPr>
              <w:jc w:val="both"/>
              <w:rPr>
                <w:color w:val="632423" w:themeColor="accent2" w:themeShade="80"/>
                <w:sz w:val="20"/>
                <w:szCs w:val="20"/>
              </w:rPr>
            </w:pPr>
            <w:r w:rsidRPr="00DC0F6D">
              <w:rPr>
                <w:color w:val="632423" w:themeColor="accent2" w:themeShade="80"/>
                <w:sz w:val="20"/>
                <w:szCs w:val="20"/>
              </w:rPr>
              <w:t>Partial autocorrelation</w:t>
            </w:r>
          </w:p>
        </w:tc>
        <w:tc>
          <w:tcPr>
            <w:tcW w:w="3755" w:type="dxa"/>
          </w:tcPr>
          <w:p w:rsidR="00844911" w:rsidRPr="00DC0F6D" w:rsidRDefault="00844911" w:rsidP="00E65803">
            <w:pPr>
              <w:jc w:val="both"/>
              <w:rPr>
                <w:b/>
                <w:color w:val="632423" w:themeColor="accent2" w:themeShade="80"/>
                <w:sz w:val="20"/>
                <w:szCs w:val="20"/>
              </w:rPr>
            </w:pPr>
            <w:r w:rsidRPr="00DC0F6D">
              <w:rPr>
                <w:b/>
                <w:color w:val="632423" w:themeColor="accent2" w:themeShade="80"/>
                <w:sz w:val="20"/>
                <w:szCs w:val="20"/>
              </w:rPr>
              <w:t>Advanced Analysis:</w:t>
            </w:r>
          </w:p>
          <w:p w:rsidR="007F7E75" w:rsidRPr="00DC0F6D" w:rsidRDefault="00844911" w:rsidP="007F7E75">
            <w:pPr>
              <w:jc w:val="both"/>
              <w:rPr>
                <w:color w:val="632423" w:themeColor="accent2" w:themeShade="80"/>
                <w:sz w:val="20"/>
                <w:szCs w:val="20"/>
              </w:rPr>
            </w:pPr>
            <w:r w:rsidRPr="00DC0F6D">
              <w:rPr>
                <w:color w:val="632423" w:themeColor="accent2" w:themeShade="80"/>
                <w:sz w:val="20"/>
                <w:szCs w:val="20"/>
              </w:rPr>
              <w:t>Principal Components</w:t>
            </w:r>
            <w:r w:rsidR="007F7E75" w:rsidRPr="00DC0F6D">
              <w:rPr>
                <w:color w:val="632423" w:themeColor="accent2" w:themeShade="80"/>
                <w:sz w:val="20"/>
                <w:szCs w:val="20"/>
              </w:rPr>
              <w:t xml:space="preserve"> &amp; Factor Analysis</w:t>
            </w:r>
          </w:p>
          <w:p w:rsidR="00844911" w:rsidRPr="00DC0F6D" w:rsidRDefault="00844911" w:rsidP="007F7E75">
            <w:pPr>
              <w:jc w:val="both"/>
              <w:rPr>
                <w:color w:val="632423" w:themeColor="accent2" w:themeShade="80"/>
                <w:sz w:val="20"/>
                <w:szCs w:val="20"/>
              </w:rPr>
            </w:pPr>
            <w:r w:rsidRPr="00DC0F6D">
              <w:rPr>
                <w:color w:val="632423" w:themeColor="accent2" w:themeShade="80"/>
                <w:sz w:val="20"/>
                <w:szCs w:val="20"/>
              </w:rPr>
              <w:t>Discriminant Analysis</w:t>
            </w:r>
            <w:r w:rsidR="007F7E75" w:rsidRPr="00DC0F6D">
              <w:rPr>
                <w:color w:val="632423" w:themeColor="accent2" w:themeShade="80"/>
                <w:sz w:val="20"/>
                <w:szCs w:val="20"/>
              </w:rPr>
              <w:t xml:space="preserve"> &amp;  Cluster Analysis</w:t>
            </w:r>
          </w:p>
        </w:tc>
      </w:tr>
    </w:tbl>
    <w:p w:rsidR="002E05AD" w:rsidRPr="00DC0F6D" w:rsidRDefault="002204BE" w:rsidP="002204BE">
      <w:pPr>
        <w:pStyle w:val="NormalWeb"/>
        <w:jc w:val="both"/>
        <w:rPr>
          <w:color w:val="632423" w:themeColor="accent2" w:themeShade="80"/>
          <w:sz w:val="20"/>
          <w:szCs w:val="20"/>
        </w:rPr>
      </w:pPr>
      <w:r w:rsidRPr="00DC0F6D">
        <w:rPr>
          <w:b/>
          <w:color w:val="632423" w:themeColor="accent2" w:themeShade="80"/>
          <w:sz w:val="20"/>
          <w:szCs w:val="20"/>
        </w:rPr>
        <w:t>Registration:</w:t>
      </w:r>
      <w:r w:rsidRPr="00DC0F6D">
        <w:rPr>
          <w:color w:val="632423" w:themeColor="accent2" w:themeShade="80"/>
          <w:sz w:val="20"/>
          <w:szCs w:val="20"/>
        </w:rPr>
        <w:t xml:space="preserve"> </w:t>
      </w:r>
      <w:r w:rsidR="00E745E3" w:rsidRPr="00DC0F6D">
        <w:rPr>
          <w:color w:val="632423" w:themeColor="accent2" w:themeShade="80"/>
          <w:sz w:val="20"/>
          <w:szCs w:val="20"/>
        </w:rPr>
        <w:t xml:space="preserve">Applications are invited. Applicants are requested to send </w:t>
      </w:r>
      <w:r w:rsidR="002E05AD" w:rsidRPr="00DC0F6D">
        <w:rPr>
          <w:color w:val="632423" w:themeColor="accent2" w:themeShade="80"/>
          <w:sz w:val="20"/>
          <w:szCs w:val="20"/>
        </w:rPr>
        <w:t xml:space="preserve">request to </w:t>
      </w:r>
      <w:r w:rsidR="00E745E3" w:rsidRPr="00DC0F6D">
        <w:rPr>
          <w:color w:val="632423" w:themeColor="accent2" w:themeShade="80"/>
          <w:sz w:val="20"/>
          <w:szCs w:val="20"/>
        </w:rPr>
        <w:t xml:space="preserve"> Dr.V.M.Chacko, </w:t>
      </w:r>
      <w:r w:rsidR="002E05AD" w:rsidRPr="00DC0F6D">
        <w:rPr>
          <w:color w:val="632423" w:themeColor="accent2" w:themeShade="80"/>
          <w:sz w:val="20"/>
          <w:szCs w:val="20"/>
        </w:rPr>
        <w:t xml:space="preserve">chackovm@gmail.com, </w:t>
      </w:r>
      <w:r w:rsidR="00E745E3" w:rsidRPr="00DC0F6D">
        <w:rPr>
          <w:color w:val="632423" w:themeColor="accent2" w:themeShade="80"/>
          <w:sz w:val="20"/>
          <w:szCs w:val="20"/>
        </w:rPr>
        <w:t>Ph.9961335938. The fee for course is Rs.</w:t>
      </w:r>
      <w:r w:rsidR="00442157" w:rsidRPr="00DC0F6D">
        <w:rPr>
          <w:color w:val="632423" w:themeColor="accent2" w:themeShade="80"/>
          <w:sz w:val="20"/>
          <w:szCs w:val="20"/>
        </w:rPr>
        <w:t>2</w:t>
      </w:r>
      <w:r w:rsidR="00E745E3" w:rsidRPr="00DC0F6D">
        <w:rPr>
          <w:color w:val="632423" w:themeColor="accent2" w:themeShade="80"/>
          <w:sz w:val="20"/>
          <w:szCs w:val="20"/>
        </w:rPr>
        <w:t>000/-</w:t>
      </w:r>
      <w:r w:rsidRPr="00DC0F6D">
        <w:rPr>
          <w:color w:val="632423" w:themeColor="accent2" w:themeShade="80"/>
          <w:sz w:val="20"/>
          <w:szCs w:val="20"/>
        </w:rPr>
        <w:t xml:space="preserve"> (for faculty)</w:t>
      </w:r>
      <w:r w:rsidR="00CE1EE4" w:rsidRPr="00DC0F6D">
        <w:rPr>
          <w:color w:val="632423" w:themeColor="accent2" w:themeShade="80"/>
          <w:sz w:val="20"/>
          <w:szCs w:val="20"/>
        </w:rPr>
        <w:t xml:space="preserve">, Rs.1000/- (for Research Scholars) </w:t>
      </w:r>
      <w:r w:rsidRPr="00DC0F6D">
        <w:rPr>
          <w:color w:val="632423" w:themeColor="accent2" w:themeShade="80"/>
          <w:sz w:val="20"/>
          <w:szCs w:val="20"/>
        </w:rPr>
        <w:t xml:space="preserve"> and Rs.500/- (for </w:t>
      </w:r>
      <w:r w:rsidR="00CE1EE4" w:rsidRPr="00DC0F6D">
        <w:rPr>
          <w:color w:val="632423" w:themeColor="accent2" w:themeShade="80"/>
          <w:sz w:val="20"/>
          <w:szCs w:val="20"/>
        </w:rPr>
        <w:t xml:space="preserve">PG </w:t>
      </w:r>
      <w:r w:rsidRPr="00DC0F6D">
        <w:rPr>
          <w:color w:val="632423" w:themeColor="accent2" w:themeShade="80"/>
          <w:sz w:val="20"/>
          <w:szCs w:val="20"/>
        </w:rPr>
        <w:t>students)</w:t>
      </w:r>
      <w:r w:rsidR="00E745E3" w:rsidRPr="00DC0F6D">
        <w:rPr>
          <w:color w:val="632423" w:themeColor="accent2" w:themeShade="80"/>
          <w:sz w:val="20"/>
          <w:szCs w:val="20"/>
        </w:rPr>
        <w:t xml:space="preserve">. </w:t>
      </w:r>
      <w:r w:rsidR="00DC09D5" w:rsidRPr="00DC0F6D">
        <w:rPr>
          <w:color w:val="632423" w:themeColor="accent2" w:themeShade="80"/>
          <w:sz w:val="20"/>
          <w:szCs w:val="20"/>
        </w:rPr>
        <w:t xml:space="preserve">30 seats available </w:t>
      </w:r>
      <w:r w:rsidR="007F7E75" w:rsidRPr="00DC0F6D">
        <w:rPr>
          <w:color w:val="632423" w:themeColor="accent2" w:themeShade="80"/>
          <w:sz w:val="20"/>
          <w:szCs w:val="20"/>
        </w:rPr>
        <w:t>for first come applications.</w:t>
      </w:r>
    </w:p>
    <w:p w:rsidR="00E745E3" w:rsidRPr="00DC0F6D" w:rsidRDefault="0081294C" w:rsidP="00E745E3">
      <w:pPr>
        <w:jc w:val="both"/>
        <w:rPr>
          <w:rFonts w:ascii="Times New Roman" w:hAnsi="Times New Roman" w:cs="Times New Roman"/>
          <w:b/>
          <w:color w:val="632423" w:themeColor="accent2" w:themeShade="80"/>
          <w:sz w:val="16"/>
          <w:szCs w:val="16"/>
        </w:rPr>
      </w:pPr>
      <w:r w:rsidRPr="00DC0F6D">
        <w:rPr>
          <w:rFonts w:ascii="Times New Roman" w:hAnsi="Times New Roman" w:cs="Times New Roman"/>
          <w:b/>
          <w:color w:val="632423" w:themeColor="accent2" w:themeShade="80"/>
          <w:sz w:val="16"/>
          <w:szCs w:val="16"/>
        </w:rPr>
        <w:t xml:space="preserve">ORGANIZING </w:t>
      </w:r>
      <w:r w:rsidR="002E05AD" w:rsidRPr="00DC0F6D">
        <w:rPr>
          <w:rFonts w:ascii="Times New Roman" w:hAnsi="Times New Roman" w:cs="Times New Roman"/>
          <w:b/>
          <w:color w:val="632423" w:themeColor="accent2" w:themeShade="80"/>
          <w:sz w:val="16"/>
          <w:szCs w:val="16"/>
        </w:rPr>
        <w:t xml:space="preserve">COMMITTEE </w:t>
      </w:r>
    </w:p>
    <w:p w:rsidR="00901222" w:rsidRPr="00DC0F6D" w:rsidRDefault="00901222"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 xml:space="preserve">Mar Raphael Thattil, Manager </w:t>
      </w:r>
    </w:p>
    <w:p w:rsidR="00901222" w:rsidRPr="00DC0F6D" w:rsidRDefault="00901222"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Dr.P.O.Jenson, Principal</w:t>
      </w:r>
    </w:p>
    <w:p w:rsidR="002E05AD" w:rsidRPr="00DC0F6D" w:rsidRDefault="002E05AD"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Dr.T.D.Xavier, Head of the Department</w:t>
      </w:r>
    </w:p>
    <w:p w:rsidR="002E05AD" w:rsidRPr="00DC0F6D" w:rsidRDefault="002E05AD"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 xml:space="preserve">Dr.V.M.Chacko, </w:t>
      </w:r>
      <w:r w:rsidR="0081294C" w:rsidRPr="00DC0F6D">
        <w:rPr>
          <w:rFonts w:ascii="Times New Roman" w:hAnsi="Times New Roman" w:cs="Times New Roman"/>
          <w:i/>
          <w:color w:val="632423" w:themeColor="accent2" w:themeShade="80"/>
          <w:sz w:val="16"/>
          <w:szCs w:val="16"/>
        </w:rPr>
        <w:t>Asst. Professor (</w:t>
      </w:r>
      <w:r w:rsidRPr="00DC0F6D">
        <w:rPr>
          <w:rFonts w:ascii="Times New Roman" w:hAnsi="Times New Roman" w:cs="Times New Roman"/>
          <w:i/>
          <w:color w:val="632423" w:themeColor="accent2" w:themeShade="80"/>
          <w:sz w:val="16"/>
          <w:szCs w:val="16"/>
        </w:rPr>
        <w:t>Convener</w:t>
      </w:r>
      <w:r w:rsidR="0081294C" w:rsidRPr="00DC0F6D">
        <w:rPr>
          <w:rFonts w:ascii="Times New Roman" w:hAnsi="Times New Roman" w:cs="Times New Roman"/>
          <w:i/>
          <w:color w:val="632423" w:themeColor="accent2" w:themeShade="80"/>
          <w:sz w:val="16"/>
          <w:szCs w:val="16"/>
        </w:rPr>
        <w:t>)</w:t>
      </w:r>
    </w:p>
    <w:p w:rsidR="002E05AD" w:rsidRPr="00DC0F6D" w:rsidRDefault="002E05AD"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Dr.T.A.Sajesh, Asst. Professor</w:t>
      </w:r>
      <w:r w:rsidR="0081294C" w:rsidRPr="00DC0F6D">
        <w:rPr>
          <w:rFonts w:ascii="Times New Roman" w:hAnsi="Times New Roman" w:cs="Times New Roman"/>
          <w:i/>
          <w:color w:val="632423" w:themeColor="accent2" w:themeShade="80"/>
          <w:sz w:val="16"/>
          <w:szCs w:val="16"/>
        </w:rPr>
        <w:t xml:space="preserve"> (Member)</w:t>
      </w:r>
    </w:p>
    <w:p w:rsidR="002E05AD" w:rsidRPr="00DC0F6D" w:rsidRDefault="002E05AD"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Dr.Rani Sebastian, Asst. Professor</w:t>
      </w:r>
      <w:r w:rsidR="0081294C" w:rsidRPr="00DC0F6D">
        <w:rPr>
          <w:rFonts w:ascii="Times New Roman" w:hAnsi="Times New Roman" w:cs="Times New Roman"/>
          <w:i/>
          <w:color w:val="632423" w:themeColor="accent2" w:themeShade="80"/>
          <w:sz w:val="16"/>
          <w:szCs w:val="16"/>
        </w:rPr>
        <w:t xml:space="preserve"> (Member)</w:t>
      </w:r>
    </w:p>
    <w:p w:rsidR="002E05AD" w:rsidRPr="00DC0F6D" w:rsidRDefault="002E05AD"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Mrs. Jeena Joseph, Asst. Professor</w:t>
      </w:r>
      <w:r w:rsidR="0081294C" w:rsidRPr="00DC0F6D">
        <w:rPr>
          <w:rFonts w:ascii="Times New Roman" w:hAnsi="Times New Roman" w:cs="Times New Roman"/>
          <w:i/>
          <w:color w:val="632423" w:themeColor="accent2" w:themeShade="80"/>
          <w:sz w:val="16"/>
          <w:szCs w:val="16"/>
        </w:rPr>
        <w:t xml:space="preserve"> (Member)</w:t>
      </w:r>
    </w:p>
    <w:p w:rsidR="002E05AD" w:rsidRPr="00DC0F6D" w:rsidRDefault="002E05AD"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Dr.Nicy Sebastian, Asst. Professor</w:t>
      </w:r>
      <w:r w:rsidR="0081294C" w:rsidRPr="00DC0F6D">
        <w:rPr>
          <w:rFonts w:ascii="Times New Roman" w:hAnsi="Times New Roman" w:cs="Times New Roman"/>
          <w:i/>
          <w:color w:val="632423" w:themeColor="accent2" w:themeShade="80"/>
          <w:sz w:val="16"/>
          <w:szCs w:val="16"/>
        </w:rPr>
        <w:t xml:space="preserve"> (Member)</w:t>
      </w:r>
    </w:p>
    <w:p w:rsidR="002E05AD" w:rsidRPr="00DC0F6D" w:rsidRDefault="002E05AD"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 xml:space="preserve">Mr. </w:t>
      </w:r>
      <w:r w:rsidR="00901222" w:rsidRPr="00DC0F6D">
        <w:rPr>
          <w:rFonts w:ascii="Times New Roman" w:hAnsi="Times New Roman" w:cs="Times New Roman"/>
          <w:i/>
          <w:color w:val="632423" w:themeColor="accent2" w:themeShade="80"/>
          <w:sz w:val="16"/>
          <w:szCs w:val="16"/>
        </w:rPr>
        <w:t xml:space="preserve">R. S. </w:t>
      </w:r>
      <w:r w:rsidRPr="00DC0F6D">
        <w:rPr>
          <w:rFonts w:ascii="Times New Roman" w:hAnsi="Times New Roman" w:cs="Times New Roman"/>
          <w:i/>
          <w:color w:val="632423" w:themeColor="accent2" w:themeShade="80"/>
          <w:sz w:val="16"/>
          <w:szCs w:val="16"/>
        </w:rPr>
        <w:t>Rasin, Asst. Professor</w:t>
      </w:r>
      <w:r w:rsidR="0081294C" w:rsidRPr="00DC0F6D">
        <w:rPr>
          <w:rFonts w:ascii="Times New Roman" w:hAnsi="Times New Roman" w:cs="Times New Roman"/>
          <w:i/>
          <w:color w:val="632423" w:themeColor="accent2" w:themeShade="80"/>
          <w:sz w:val="16"/>
          <w:szCs w:val="16"/>
        </w:rPr>
        <w:t xml:space="preserve"> (Member)</w:t>
      </w:r>
    </w:p>
    <w:p w:rsidR="002204BE" w:rsidRPr="00DC0F6D" w:rsidRDefault="002204BE"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Mrs.Nayana, Asst.Professor (Guest), Member</w:t>
      </w:r>
    </w:p>
    <w:p w:rsidR="00901222" w:rsidRPr="00DC0F6D" w:rsidRDefault="00901222" w:rsidP="002204BE">
      <w:pPr>
        <w:spacing w:line="240" w:lineRule="auto"/>
        <w:jc w:val="both"/>
        <w:rPr>
          <w:rFonts w:ascii="Times New Roman" w:hAnsi="Times New Roman" w:cs="Times New Roman"/>
          <w:i/>
          <w:color w:val="632423" w:themeColor="accent2" w:themeShade="80"/>
          <w:sz w:val="16"/>
          <w:szCs w:val="16"/>
        </w:rPr>
      </w:pPr>
      <w:r w:rsidRPr="00DC0F6D">
        <w:rPr>
          <w:rFonts w:ascii="Times New Roman" w:hAnsi="Times New Roman" w:cs="Times New Roman"/>
          <w:i/>
          <w:color w:val="632423" w:themeColor="accent2" w:themeShade="80"/>
          <w:sz w:val="16"/>
          <w:szCs w:val="16"/>
        </w:rPr>
        <w:t>Miss. Sajana Kunjunni, Research Fellow (Member)</w:t>
      </w:r>
    </w:p>
    <w:p w:rsidR="00F208EB" w:rsidRPr="00DC0F6D" w:rsidRDefault="00F208EB" w:rsidP="003E4EDB">
      <w:pPr>
        <w:spacing w:after="0" w:line="240" w:lineRule="auto"/>
        <w:jc w:val="center"/>
        <w:rPr>
          <w:rFonts w:ascii="Benguiat Bk BT" w:hAnsi="Benguiat Bk BT"/>
          <w:b/>
          <w:color w:val="632423" w:themeColor="accent2" w:themeShade="80"/>
          <w:sz w:val="28"/>
          <w:szCs w:val="28"/>
        </w:rPr>
      </w:pPr>
    </w:p>
    <w:p w:rsidR="00243E03" w:rsidRPr="00DC0F6D" w:rsidRDefault="00243E03" w:rsidP="003E4EDB">
      <w:pPr>
        <w:spacing w:after="0" w:line="240" w:lineRule="auto"/>
        <w:jc w:val="center"/>
        <w:rPr>
          <w:rFonts w:ascii="Benguiat Bk BT" w:hAnsi="Benguiat Bk BT"/>
          <w:b/>
          <w:color w:val="0070C0"/>
          <w:sz w:val="28"/>
          <w:szCs w:val="28"/>
        </w:rPr>
      </w:pPr>
      <w:r w:rsidRPr="00DC0F6D">
        <w:rPr>
          <w:rFonts w:ascii="Benguiat Bk BT" w:hAnsi="Benguiat Bk BT"/>
          <w:b/>
          <w:color w:val="0070C0"/>
          <w:sz w:val="28"/>
          <w:szCs w:val="28"/>
        </w:rPr>
        <w:t>National Workshop on</w:t>
      </w:r>
    </w:p>
    <w:p w:rsidR="003E4EDB" w:rsidRPr="00DC0F6D" w:rsidRDefault="003E4EDB" w:rsidP="003E4EDB">
      <w:pPr>
        <w:spacing w:after="0" w:line="240" w:lineRule="auto"/>
        <w:jc w:val="center"/>
        <w:rPr>
          <w:rFonts w:ascii="Benguiat Bk BT" w:hAnsi="Benguiat Bk BT"/>
          <w:b/>
          <w:color w:val="0070C0"/>
          <w:sz w:val="32"/>
          <w:szCs w:val="32"/>
        </w:rPr>
      </w:pPr>
      <w:r w:rsidRPr="00DC0F6D">
        <w:rPr>
          <w:rFonts w:ascii="Benguiat Bk BT" w:hAnsi="Benguiat Bk BT"/>
          <w:b/>
          <w:color w:val="0070C0"/>
          <w:sz w:val="32"/>
          <w:szCs w:val="32"/>
        </w:rPr>
        <w:t>R</w:t>
      </w:r>
      <w:r w:rsidR="00243E03" w:rsidRPr="00DC0F6D">
        <w:rPr>
          <w:rFonts w:ascii="Benguiat Bk BT" w:hAnsi="Benguiat Bk BT"/>
          <w:b/>
          <w:color w:val="0070C0"/>
          <w:sz w:val="32"/>
          <w:szCs w:val="32"/>
        </w:rPr>
        <w:t>esearch</w:t>
      </w:r>
      <w:r w:rsidRPr="00DC0F6D">
        <w:rPr>
          <w:rFonts w:ascii="Benguiat Bk BT" w:hAnsi="Benguiat Bk BT"/>
          <w:b/>
          <w:color w:val="0070C0"/>
          <w:sz w:val="32"/>
          <w:szCs w:val="32"/>
        </w:rPr>
        <w:t xml:space="preserve"> </w:t>
      </w:r>
      <w:r w:rsidR="00243E03" w:rsidRPr="00DC0F6D">
        <w:rPr>
          <w:rFonts w:ascii="Benguiat Bk BT" w:hAnsi="Benguiat Bk BT"/>
          <w:b/>
          <w:color w:val="0070C0"/>
          <w:sz w:val="32"/>
          <w:szCs w:val="32"/>
        </w:rPr>
        <w:t xml:space="preserve">Methodology &amp; Statistical Analysis Using </w:t>
      </w:r>
      <w:r w:rsidR="00CE1EE4" w:rsidRPr="00DC0F6D">
        <w:rPr>
          <w:rFonts w:ascii="Benguiat Bk BT" w:hAnsi="Benguiat Bk BT"/>
          <w:b/>
          <w:color w:val="0070C0"/>
          <w:sz w:val="32"/>
          <w:szCs w:val="32"/>
        </w:rPr>
        <w:t xml:space="preserve">IBM </w:t>
      </w:r>
      <w:r w:rsidR="00243E03" w:rsidRPr="00DC0F6D">
        <w:rPr>
          <w:rFonts w:ascii="Benguiat Bk BT" w:hAnsi="Benguiat Bk BT"/>
          <w:b/>
          <w:color w:val="0070C0"/>
          <w:sz w:val="32"/>
          <w:szCs w:val="32"/>
        </w:rPr>
        <w:t xml:space="preserve">SPSS </w:t>
      </w:r>
    </w:p>
    <w:p w:rsidR="003E4EDB" w:rsidRPr="00DC0F6D" w:rsidRDefault="003E4EDB" w:rsidP="003E4EDB">
      <w:pPr>
        <w:spacing w:after="0" w:line="240" w:lineRule="auto"/>
        <w:jc w:val="center"/>
        <w:rPr>
          <w:rFonts w:ascii="Benguiat Bk BT" w:hAnsi="Benguiat Bk BT"/>
          <w:b/>
          <w:color w:val="632423" w:themeColor="accent2" w:themeShade="80"/>
          <w:sz w:val="36"/>
          <w:szCs w:val="36"/>
        </w:rPr>
      </w:pPr>
    </w:p>
    <w:p w:rsidR="003E4EDB" w:rsidRPr="00DC0F6D" w:rsidRDefault="00CE1EE4" w:rsidP="003E4EDB">
      <w:pPr>
        <w:spacing w:after="0" w:line="240" w:lineRule="auto"/>
        <w:jc w:val="center"/>
        <w:rPr>
          <w:rFonts w:ascii="Benguiat Bk BT" w:hAnsi="Benguiat Bk BT"/>
          <w:b/>
          <w:color w:val="632423" w:themeColor="accent2" w:themeShade="80"/>
          <w:sz w:val="24"/>
          <w:szCs w:val="24"/>
        </w:rPr>
      </w:pPr>
      <w:r w:rsidRPr="00DC0F6D">
        <w:rPr>
          <w:rFonts w:ascii="Benguiat Bk BT" w:hAnsi="Benguiat Bk BT"/>
          <w:b/>
          <w:color w:val="632423" w:themeColor="accent2" w:themeShade="80"/>
          <w:sz w:val="24"/>
          <w:szCs w:val="24"/>
        </w:rPr>
        <w:t>20</w:t>
      </w:r>
      <w:r w:rsidRPr="00DC0F6D">
        <w:rPr>
          <w:rFonts w:ascii="Benguiat Bk BT" w:hAnsi="Benguiat Bk BT"/>
          <w:b/>
          <w:color w:val="632423" w:themeColor="accent2" w:themeShade="80"/>
          <w:sz w:val="24"/>
          <w:szCs w:val="24"/>
          <w:vertAlign w:val="superscript"/>
        </w:rPr>
        <w:t>th</w:t>
      </w:r>
      <w:r w:rsidRPr="00DC0F6D">
        <w:rPr>
          <w:rFonts w:ascii="Benguiat Bk BT" w:hAnsi="Benguiat Bk BT"/>
          <w:b/>
          <w:color w:val="632423" w:themeColor="accent2" w:themeShade="80"/>
          <w:sz w:val="24"/>
          <w:szCs w:val="24"/>
        </w:rPr>
        <w:t xml:space="preserve"> and 21</w:t>
      </w:r>
      <w:r w:rsidRPr="00DC0F6D">
        <w:rPr>
          <w:rFonts w:ascii="Benguiat Bk BT" w:hAnsi="Benguiat Bk BT"/>
          <w:b/>
          <w:color w:val="632423" w:themeColor="accent2" w:themeShade="80"/>
          <w:sz w:val="24"/>
          <w:szCs w:val="24"/>
          <w:vertAlign w:val="superscript"/>
        </w:rPr>
        <w:t>st</w:t>
      </w:r>
      <w:r w:rsidRPr="00DC0F6D">
        <w:rPr>
          <w:rFonts w:ascii="Benguiat Bk BT" w:hAnsi="Benguiat Bk BT"/>
          <w:b/>
          <w:color w:val="632423" w:themeColor="accent2" w:themeShade="80"/>
          <w:sz w:val="24"/>
          <w:szCs w:val="24"/>
        </w:rPr>
        <w:t xml:space="preserve"> Nov</w:t>
      </w:r>
      <w:r w:rsidR="00243E03" w:rsidRPr="00DC0F6D">
        <w:rPr>
          <w:rFonts w:ascii="Benguiat Bk BT" w:hAnsi="Benguiat Bk BT"/>
          <w:b/>
          <w:color w:val="632423" w:themeColor="accent2" w:themeShade="80"/>
          <w:sz w:val="24"/>
          <w:szCs w:val="24"/>
        </w:rPr>
        <w:t xml:space="preserve"> 2015</w:t>
      </w:r>
    </w:p>
    <w:p w:rsidR="000A304C" w:rsidRPr="00DC0F6D" w:rsidRDefault="003E4EDB" w:rsidP="003E4EDB">
      <w:pPr>
        <w:spacing w:after="0" w:line="240" w:lineRule="auto"/>
        <w:jc w:val="center"/>
        <w:rPr>
          <w:rFonts w:ascii="Benguiat Bk BT" w:hAnsi="Benguiat Bk BT"/>
          <w:b/>
          <w:color w:val="632423" w:themeColor="accent2" w:themeShade="80"/>
          <w:sz w:val="24"/>
          <w:szCs w:val="24"/>
        </w:rPr>
      </w:pPr>
      <w:r w:rsidRPr="00DC0F6D">
        <w:rPr>
          <w:rFonts w:ascii="Benguiat Bk BT" w:hAnsi="Benguiat Bk BT"/>
          <w:b/>
          <w:color w:val="632423" w:themeColor="accent2" w:themeShade="80"/>
          <w:sz w:val="24"/>
          <w:szCs w:val="24"/>
        </w:rPr>
        <w:t>Menachery Hall</w:t>
      </w:r>
    </w:p>
    <w:p w:rsidR="001C6410" w:rsidRPr="00DC0F6D" w:rsidRDefault="001C6410" w:rsidP="003E4EDB">
      <w:pPr>
        <w:spacing w:after="0" w:line="240" w:lineRule="auto"/>
        <w:jc w:val="center"/>
        <w:rPr>
          <w:color w:val="632423" w:themeColor="accent2" w:themeShade="80"/>
          <w:sz w:val="36"/>
        </w:rPr>
      </w:pPr>
      <w:r w:rsidRPr="00DC0F6D">
        <w:rPr>
          <w:noProof/>
          <w:color w:val="632423" w:themeColor="accent2" w:themeShade="80"/>
          <w:sz w:val="36"/>
        </w:rPr>
        <w:drawing>
          <wp:anchor distT="0" distB="0" distL="114300" distR="114300" simplePos="0" relativeHeight="251659264" behindDoc="1" locked="0" layoutInCell="1" allowOverlap="1">
            <wp:simplePos x="0" y="0"/>
            <wp:positionH relativeFrom="column">
              <wp:posOffset>693399</wp:posOffset>
            </wp:positionH>
            <wp:positionV relativeFrom="paragraph">
              <wp:posOffset>252336</wp:posOffset>
            </wp:positionV>
            <wp:extent cx="2995448" cy="2932386"/>
            <wp:effectExtent l="0" t="0" r="0" b="0"/>
            <wp:wrapNone/>
            <wp:docPr id="4" name="Picture 1" descr="F:\stth-ba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th-badge.tif"/>
                    <pic:cNvPicPr>
                      <a:picLocks noChangeAspect="1" noChangeArrowheads="1"/>
                    </pic:cNvPicPr>
                  </pic:nvPicPr>
                  <pic:blipFill>
                    <a:blip r:embed="rId5" cstate="print"/>
                    <a:srcRect t="26510"/>
                    <a:stretch>
                      <a:fillRect/>
                    </a:stretch>
                  </pic:blipFill>
                  <pic:spPr bwMode="auto">
                    <a:xfrm>
                      <a:off x="0" y="0"/>
                      <a:ext cx="2995448" cy="2932386"/>
                    </a:xfrm>
                    <a:prstGeom prst="ellipse">
                      <a:avLst/>
                    </a:prstGeom>
                    <a:ln>
                      <a:noFill/>
                    </a:ln>
                    <a:effectLst>
                      <a:softEdge rad="112500"/>
                    </a:effectLst>
                  </pic:spPr>
                </pic:pic>
              </a:graphicData>
            </a:graphic>
          </wp:anchor>
        </w:drawing>
      </w:r>
    </w:p>
    <w:p w:rsidR="001C6410" w:rsidRPr="00DC0F6D" w:rsidRDefault="001C6410" w:rsidP="001C6410">
      <w:pPr>
        <w:spacing w:line="240" w:lineRule="auto"/>
        <w:jc w:val="center"/>
        <w:rPr>
          <w:color w:val="632423" w:themeColor="accent2" w:themeShade="80"/>
          <w:sz w:val="36"/>
        </w:rPr>
      </w:pPr>
    </w:p>
    <w:p w:rsidR="001C6410" w:rsidRPr="00DC0F6D" w:rsidRDefault="001C6410" w:rsidP="001C6410">
      <w:pPr>
        <w:spacing w:line="240" w:lineRule="auto"/>
        <w:jc w:val="center"/>
        <w:rPr>
          <w:color w:val="632423" w:themeColor="accent2" w:themeShade="80"/>
          <w:sz w:val="36"/>
        </w:rPr>
      </w:pPr>
    </w:p>
    <w:p w:rsidR="001C6410" w:rsidRPr="00DC0F6D" w:rsidRDefault="001C6410" w:rsidP="001C6410">
      <w:pPr>
        <w:spacing w:line="240" w:lineRule="auto"/>
        <w:jc w:val="center"/>
        <w:rPr>
          <w:color w:val="632423" w:themeColor="accent2" w:themeShade="80"/>
          <w:sz w:val="36"/>
        </w:rPr>
      </w:pPr>
    </w:p>
    <w:p w:rsidR="001C6410" w:rsidRPr="00DC0F6D" w:rsidRDefault="001C6410" w:rsidP="001C6410">
      <w:pPr>
        <w:spacing w:line="240" w:lineRule="auto"/>
        <w:jc w:val="center"/>
        <w:rPr>
          <w:color w:val="632423" w:themeColor="accent2" w:themeShade="80"/>
          <w:sz w:val="36"/>
        </w:rPr>
      </w:pPr>
    </w:p>
    <w:p w:rsidR="001C6410" w:rsidRPr="00DC0F6D" w:rsidRDefault="001C6410" w:rsidP="001C6410">
      <w:pPr>
        <w:spacing w:line="240" w:lineRule="auto"/>
        <w:jc w:val="center"/>
        <w:rPr>
          <w:color w:val="632423" w:themeColor="accent2" w:themeShade="80"/>
          <w:sz w:val="36"/>
        </w:rPr>
      </w:pPr>
    </w:p>
    <w:p w:rsidR="001C6410" w:rsidRPr="00DC0F6D" w:rsidRDefault="001C6410" w:rsidP="001C6410">
      <w:pPr>
        <w:spacing w:line="240" w:lineRule="auto"/>
        <w:jc w:val="center"/>
        <w:rPr>
          <w:color w:val="632423" w:themeColor="accent2" w:themeShade="80"/>
          <w:sz w:val="36"/>
        </w:rPr>
      </w:pPr>
    </w:p>
    <w:p w:rsidR="003E4EDB" w:rsidRPr="00DC0F6D" w:rsidRDefault="003E4EDB" w:rsidP="003E4EDB">
      <w:pPr>
        <w:spacing w:line="240" w:lineRule="auto"/>
        <w:jc w:val="center"/>
        <w:rPr>
          <w:color w:val="632423" w:themeColor="accent2" w:themeShade="80"/>
          <w:sz w:val="36"/>
        </w:rPr>
      </w:pPr>
    </w:p>
    <w:p w:rsidR="003E4EDB" w:rsidRPr="00DC0F6D" w:rsidRDefault="003E4EDB" w:rsidP="003E4EDB">
      <w:pPr>
        <w:spacing w:after="0" w:line="240" w:lineRule="auto"/>
        <w:jc w:val="center"/>
        <w:rPr>
          <w:rFonts w:ascii="Cooper Std Black" w:hAnsi="Cooper Std Black"/>
          <w:color w:val="632423" w:themeColor="accent2" w:themeShade="80"/>
          <w:sz w:val="36"/>
        </w:rPr>
      </w:pPr>
    </w:p>
    <w:p w:rsidR="003E4EDB" w:rsidRPr="00DC0F6D" w:rsidRDefault="00243E03" w:rsidP="003E4EDB">
      <w:pPr>
        <w:spacing w:after="0" w:line="240" w:lineRule="auto"/>
        <w:jc w:val="center"/>
        <w:rPr>
          <w:b/>
          <w:color w:val="632423" w:themeColor="accent2" w:themeShade="80"/>
          <w:sz w:val="40"/>
        </w:rPr>
      </w:pPr>
      <w:r w:rsidRPr="00DC0F6D">
        <w:rPr>
          <w:rFonts w:ascii="Cooper Std Black" w:hAnsi="Cooper Std Black"/>
          <w:b/>
          <w:color w:val="632423" w:themeColor="accent2" w:themeShade="80"/>
          <w:sz w:val="36"/>
        </w:rPr>
        <w:t>Department of Statistics</w:t>
      </w:r>
    </w:p>
    <w:p w:rsidR="003E4EDB" w:rsidRPr="00DC0F6D" w:rsidRDefault="003E4EDB" w:rsidP="003E4EDB">
      <w:pPr>
        <w:spacing w:after="0" w:line="240" w:lineRule="auto"/>
        <w:jc w:val="center"/>
        <w:rPr>
          <w:color w:val="632423" w:themeColor="accent2" w:themeShade="80"/>
          <w:sz w:val="36"/>
        </w:rPr>
      </w:pPr>
      <w:r w:rsidRPr="00DC0F6D">
        <w:rPr>
          <w:color w:val="632423" w:themeColor="accent2" w:themeShade="80"/>
          <w:sz w:val="40"/>
        </w:rPr>
        <w:t>St.Thomas’ College</w:t>
      </w:r>
    </w:p>
    <w:p w:rsidR="003E4EDB" w:rsidRPr="00DC0F6D" w:rsidRDefault="003E4EDB" w:rsidP="003E4EDB">
      <w:pPr>
        <w:spacing w:after="0" w:line="240" w:lineRule="auto"/>
        <w:jc w:val="center"/>
        <w:rPr>
          <w:color w:val="632423" w:themeColor="accent2" w:themeShade="80"/>
          <w:sz w:val="40"/>
        </w:rPr>
      </w:pPr>
      <w:r w:rsidRPr="00DC0F6D">
        <w:rPr>
          <w:color w:val="632423" w:themeColor="accent2" w:themeShade="80"/>
        </w:rPr>
        <w:t>(Autonomous)</w:t>
      </w:r>
      <w:r w:rsidRPr="00DC0F6D">
        <w:rPr>
          <w:color w:val="632423" w:themeColor="accent2" w:themeShade="80"/>
          <w:sz w:val="40"/>
        </w:rPr>
        <w:t xml:space="preserve"> </w:t>
      </w:r>
    </w:p>
    <w:p w:rsidR="003E4EDB" w:rsidRPr="00DC0F6D" w:rsidRDefault="003E4EDB" w:rsidP="003E4EDB">
      <w:pPr>
        <w:spacing w:after="0" w:line="240" w:lineRule="auto"/>
        <w:jc w:val="center"/>
        <w:rPr>
          <w:color w:val="632423" w:themeColor="accent2" w:themeShade="80"/>
        </w:rPr>
      </w:pPr>
      <w:r w:rsidRPr="00DC0F6D">
        <w:rPr>
          <w:color w:val="632423" w:themeColor="accent2" w:themeShade="80"/>
          <w:sz w:val="40"/>
        </w:rPr>
        <w:t>Thrissur, Kerala</w:t>
      </w:r>
    </w:p>
    <w:p w:rsidR="001C6410" w:rsidRPr="00DC0F6D" w:rsidRDefault="001C6410" w:rsidP="001C6410">
      <w:pPr>
        <w:spacing w:line="240" w:lineRule="auto"/>
        <w:jc w:val="center"/>
        <w:rPr>
          <w:rFonts w:ascii="Cooper Std Black" w:hAnsi="Cooper Std Black"/>
          <w:color w:val="632423" w:themeColor="accent2" w:themeShade="80"/>
          <w:sz w:val="36"/>
        </w:rPr>
      </w:pPr>
    </w:p>
    <w:p w:rsidR="003A6C45" w:rsidRPr="00DC0F6D" w:rsidRDefault="003A6C45" w:rsidP="006E24FB">
      <w:pPr>
        <w:jc w:val="right"/>
        <w:rPr>
          <w:color w:val="632423" w:themeColor="accent2" w:themeShade="80"/>
        </w:rPr>
      </w:pPr>
    </w:p>
    <w:p w:rsidR="009062CB" w:rsidRPr="00DC0F6D" w:rsidRDefault="009062CB" w:rsidP="00E745E3">
      <w:pPr>
        <w:spacing w:after="0"/>
        <w:jc w:val="both"/>
        <w:rPr>
          <w:rFonts w:ascii="Times New Roman" w:hAnsi="Times New Roman" w:cs="Times New Roman"/>
          <w:color w:val="632423" w:themeColor="accent2" w:themeShade="80"/>
          <w:sz w:val="20"/>
          <w:szCs w:val="20"/>
        </w:rPr>
      </w:pPr>
    </w:p>
    <w:p w:rsidR="00042754" w:rsidRPr="00DC0F6D" w:rsidRDefault="00042754" w:rsidP="00E745E3">
      <w:pPr>
        <w:spacing w:after="0"/>
        <w:jc w:val="both"/>
        <w:rPr>
          <w:rFonts w:ascii="Times New Roman" w:hAnsi="Times New Roman" w:cs="Times New Roman"/>
          <w:color w:val="632423" w:themeColor="accent2" w:themeShade="80"/>
          <w:sz w:val="20"/>
          <w:szCs w:val="20"/>
        </w:rPr>
      </w:pPr>
      <w:r w:rsidRPr="00DC0F6D">
        <w:rPr>
          <w:rFonts w:ascii="Times New Roman" w:hAnsi="Times New Roman" w:cs="Times New Roman"/>
          <w:color w:val="632423" w:themeColor="accent2" w:themeShade="80"/>
          <w:sz w:val="20"/>
          <w:szCs w:val="20"/>
        </w:rPr>
        <w:t xml:space="preserve">Dear Sir / Madam, </w:t>
      </w:r>
    </w:p>
    <w:p w:rsidR="00E745E3" w:rsidRPr="00DC0F6D" w:rsidRDefault="00E918A6" w:rsidP="005D04BF">
      <w:pPr>
        <w:pStyle w:val="NormalWeb"/>
        <w:jc w:val="both"/>
        <w:rPr>
          <w:color w:val="632423" w:themeColor="accent2" w:themeShade="80"/>
          <w:sz w:val="20"/>
          <w:szCs w:val="20"/>
        </w:rPr>
      </w:pPr>
      <w:r w:rsidRPr="00DC0F6D">
        <w:rPr>
          <w:color w:val="632423" w:themeColor="accent2" w:themeShade="80"/>
          <w:sz w:val="20"/>
          <w:szCs w:val="20"/>
        </w:rPr>
        <w:t xml:space="preserve">Post graduate </w:t>
      </w:r>
      <w:r w:rsidR="00E745E3" w:rsidRPr="00DC0F6D">
        <w:rPr>
          <w:color w:val="632423" w:themeColor="accent2" w:themeShade="80"/>
          <w:sz w:val="20"/>
          <w:szCs w:val="20"/>
        </w:rPr>
        <w:t>Department of Statistics and Research Centre, St.Thomas College</w:t>
      </w:r>
      <w:r w:rsidR="00EA2A88" w:rsidRPr="00DC0F6D">
        <w:rPr>
          <w:color w:val="632423" w:themeColor="accent2" w:themeShade="80"/>
          <w:sz w:val="20"/>
          <w:szCs w:val="20"/>
        </w:rPr>
        <w:t>, Thrissur</w:t>
      </w:r>
      <w:r w:rsidR="00E745E3" w:rsidRPr="00DC0F6D">
        <w:rPr>
          <w:color w:val="632423" w:themeColor="accent2" w:themeShade="80"/>
          <w:sz w:val="20"/>
          <w:szCs w:val="20"/>
        </w:rPr>
        <w:t xml:space="preserve"> provides robust computational support to meet needs of researchers. The centre recognizes the significance of SPSS to analyze the data for research studies. The feed back of the stake holders reiterates the need for </w:t>
      </w:r>
      <w:r w:rsidR="000E6377" w:rsidRPr="00DC0F6D">
        <w:rPr>
          <w:color w:val="632423" w:themeColor="accent2" w:themeShade="80"/>
          <w:sz w:val="20"/>
          <w:szCs w:val="20"/>
        </w:rPr>
        <w:t>demystifying</w:t>
      </w:r>
      <w:r w:rsidR="00E745E3" w:rsidRPr="00DC0F6D">
        <w:rPr>
          <w:color w:val="632423" w:themeColor="accent2" w:themeShade="80"/>
          <w:sz w:val="20"/>
          <w:szCs w:val="20"/>
        </w:rPr>
        <w:t xml:space="preserve"> SPSS. We are organizing a series of training programmes on SPSS. The whole programme is divided into four modules. The participants shall get a continued consultancy and assistance for preparing thesis/reports in their research. The speakers are successful in assisting thesis in various Universities and Institutions. Recently, </w:t>
      </w:r>
      <w:r w:rsidR="009062CB" w:rsidRPr="00DC0F6D">
        <w:rPr>
          <w:color w:val="632423" w:themeColor="accent2" w:themeShade="80"/>
          <w:sz w:val="20"/>
          <w:szCs w:val="20"/>
        </w:rPr>
        <w:t>Coconut</w:t>
      </w:r>
      <w:r w:rsidR="00E745E3" w:rsidRPr="00DC0F6D">
        <w:rPr>
          <w:color w:val="632423" w:themeColor="accent2" w:themeShade="80"/>
          <w:sz w:val="20"/>
          <w:szCs w:val="20"/>
        </w:rPr>
        <w:t xml:space="preserve"> Development Board, </w:t>
      </w:r>
      <w:r w:rsidR="002204BE" w:rsidRPr="00DC0F6D">
        <w:rPr>
          <w:color w:val="632423" w:themeColor="accent2" w:themeShade="80"/>
          <w:sz w:val="20"/>
          <w:szCs w:val="20"/>
        </w:rPr>
        <w:t>Government</w:t>
      </w:r>
      <w:r w:rsidR="00E745E3" w:rsidRPr="00DC0F6D">
        <w:rPr>
          <w:color w:val="632423" w:themeColor="accent2" w:themeShade="80"/>
          <w:sz w:val="20"/>
          <w:szCs w:val="20"/>
        </w:rPr>
        <w:t xml:space="preserve"> of India conducted the </w:t>
      </w:r>
      <w:r w:rsidR="00DC0F6D" w:rsidRPr="00DC0F6D">
        <w:rPr>
          <w:color w:val="632423" w:themeColor="accent2" w:themeShade="80"/>
          <w:sz w:val="20"/>
          <w:szCs w:val="20"/>
        </w:rPr>
        <w:t>Survey</w:t>
      </w:r>
      <w:r w:rsidR="00E745E3" w:rsidRPr="00DC0F6D">
        <w:rPr>
          <w:color w:val="632423" w:themeColor="accent2" w:themeShade="80"/>
          <w:sz w:val="20"/>
          <w:szCs w:val="20"/>
        </w:rPr>
        <w:t xml:space="preserve"> and analysis with the help of department.  </w:t>
      </w:r>
    </w:p>
    <w:p w:rsidR="00E918A6" w:rsidRPr="00DC0F6D" w:rsidRDefault="00E745E3" w:rsidP="00E745E3">
      <w:pPr>
        <w:pStyle w:val="NormalWeb"/>
        <w:jc w:val="both"/>
        <w:rPr>
          <w:color w:val="632423" w:themeColor="accent2" w:themeShade="80"/>
          <w:sz w:val="20"/>
          <w:szCs w:val="20"/>
        </w:rPr>
      </w:pPr>
      <w:r w:rsidRPr="00DC0F6D">
        <w:rPr>
          <w:color w:val="632423" w:themeColor="accent2" w:themeShade="80"/>
          <w:sz w:val="20"/>
          <w:szCs w:val="20"/>
        </w:rPr>
        <w:t xml:space="preserve">The Department of Statistics decided to conduct a </w:t>
      </w:r>
      <w:r w:rsidRPr="00DC0F6D">
        <w:rPr>
          <w:rStyle w:val="Strong"/>
          <w:i/>
          <w:color w:val="0070C0"/>
          <w:sz w:val="20"/>
          <w:szCs w:val="20"/>
        </w:rPr>
        <w:t>Workshop on Research Methodology &amp; Statistical Data Analysis using IBM SPSS</w:t>
      </w:r>
      <w:r w:rsidRPr="00DC0F6D">
        <w:rPr>
          <w:rStyle w:val="Strong"/>
          <w:color w:val="632423" w:themeColor="accent2" w:themeShade="80"/>
          <w:sz w:val="20"/>
          <w:szCs w:val="20"/>
        </w:rPr>
        <w:t xml:space="preserve"> </w:t>
      </w:r>
      <w:r w:rsidRPr="00DC0F6D">
        <w:rPr>
          <w:rStyle w:val="Strong"/>
          <w:b w:val="0"/>
          <w:color w:val="632423" w:themeColor="accent2" w:themeShade="80"/>
          <w:sz w:val="20"/>
          <w:szCs w:val="20"/>
        </w:rPr>
        <w:t xml:space="preserve"> </w:t>
      </w:r>
      <w:r w:rsidRPr="00DC0F6D">
        <w:rPr>
          <w:color w:val="632423" w:themeColor="accent2" w:themeShade="80"/>
          <w:sz w:val="20"/>
          <w:szCs w:val="20"/>
        </w:rPr>
        <w:t xml:space="preserve">during </w:t>
      </w:r>
      <w:r w:rsidR="00CE1EE4" w:rsidRPr="00DC0F6D">
        <w:rPr>
          <w:color w:val="632423" w:themeColor="accent2" w:themeShade="80"/>
          <w:sz w:val="20"/>
          <w:szCs w:val="20"/>
        </w:rPr>
        <w:t>20-21 Nov</w:t>
      </w:r>
      <w:r w:rsidRPr="00DC0F6D">
        <w:rPr>
          <w:color w:val="632423" w:themeColor="accent2" w:themeShade="80"/>
          <w:sz w:val="20"/>
          <w:szCs w:val="20"/>
        </w:rPr>
        <w:t xml:space="preserve"> 2015. The Key </w:t>
      </w:r>
      <w:r w:rsidR="000E6377" w:rsidRPr="00DC0F6D">
        <w:rPr>
          <w:color w:val="632423" w:themeColor="accent2" w:themeShade="80"/>
          <w:sz w:val="20"/>
          <w:szCs w:val="20"/>
        </w:rPr>
        <w:t>resource</w:t>
      </w:r>
      <w:r w:rsidRPr="00DC0F6D">
        <w:rPr>
          <w:color w:val="632423" w:themeColor="accent2" w:themeShade="80"/>
          <w:sz w:val="20"/>
          <w:szCs w:val="20"/>
        </w:rPr>
        <w:t xml:space="preserve"> persons</w:t>
      </w:r>
      <w:r w:rsidR="00E918A6" w:rsidRPr="00DC0F6D">
        <w:rPr>
          <w:color w:val="632423" w:themeColor="accent2" w:themeShade="80"/>
          <w:sz w:val="20"/>
          <w:szCs w:val="20"/>
        </w:rPr>
        <w:t xml:space="preserve"> are</w:t>
      </w:r>
    </w:p>
    <w:p w:rsidR="00E918A6" w:rsidRPr="00DC0F6D" w:rsidRDefault="00E918A6" w:rsidP="00E918A6">
      <w:pPr>
        <w:pStyle w:val="NormalWeb"/>
        <w:numPr>
          <w:ilvl w:val="0"/>
          <w:numId w:val="8"/>
        </w:numPr>
        <w:jc w:val="both"/>
        <w:rPr>
          <w:color w:val="632423" w:themeColor="accent2" w:themeShade="80"/>
          <w:sz w:val="20"/>
          <w:szCs w:val="20"/>
        </w:rPr>
      </w:pPr>
      <w:r w:rsidRPr="00DC0F6D">
        <w:rPr>
          <w:rStyle w:val="Strong"/>
          <w:color w:val="632423" w:themeColor="accent2" w:themeShade="80"/>
          <w:sz w:val="20"/>
          <w:szCs w:val="20"/>
        </w:rPr>
        <w:t>Dr. N.Raju</w:t>
      </w:r>
      <w:r w:rsidRPr="00DC0F6D">
        <w:rPr>
          <w:color w:val="632423" w:themeColor="accent2" w:themeShade="80"/>
          <w:sz w:val="20"/>
          <w:szCs w:val="20"/>
        </w:rPr>
        <w:t>, Professor, University of Calicut </w:t>
      </w:r>
    </w:p>
    <w:p w:rsidR="00E918A6" w:rsidRPr="00DC0F6D" w:rsidRDefault="00E918A6" w:rsidP="009062CB">
      <w:pPr>
        <w:pStyle w:val="NormalWeb"/>
        <w:numPr>
          <w:ilvl w:val="0"/>
          <w:numId w:val="8"/>
        </w:numPr>
        <w:jc w:val="both"/>
        <w:rPr>
          <w:color w:val="632423" w:themeColor="accent2" w:themeShade="80"/>
          <w:sz w:val="20"/>
          <w:szCs w:val="20"/>
        </w:rPr>
      </w:pPr>
      <w:r w:rsidRPr="00DC0F6D">
        <w:rPr>
          <w:rStyle w:val="Strong"/>
          <w:color w:val="632423" w:themeColor="accent2" w:themeShade="80"/>
          <w:sz w:val="20"/>
          <w:szCs w:val="20"/>
        </w:rPr>
        <w:t>Dr.Stephy Thomas</w:t>
      </w:r>
      <w:r w:rsidRPr="00DC0F6D">
        <w:rPr>
          <w:color w:val="632423" w:themeColor="accent2" w:themeShade="80"/>
          <w:sz w:val="20"/>
          <w:szCs w:val="20"/>
        </w:rPr>
        <w:t>,</w:t>
      </w:r>
      <w:r w:rsidR="00EA2A88" w:rsidRPr="00DC0F6D">
        <w:rPr>
          <w:color w:val="632423" w:themeColor="accent2" w:themeShade="80"/>
          <w:sz w:val="20"/>
          <w:szCs w:val="20"/>
        </w:rPr>
        <w:t xml:space="preserve"> Asst. Professor,</w:t>
      </w:r>
      <w:r w:rsidRPr="00DC0F6D">
        <w:rPr>
          <w:color w:val="632423" w:themeColor="accent2" w:themeShade="80"/>
          <w:sz w:val="20"/>
          <w:szCs w:val="20"/>
        </w:rPr>
        <w:t xml:space="preserve"> BCM College, Kottayam</w:t>
      </w:r>
    </w:p>
    <w:p w:rsidR="00E918A6" w:rsidRPr="00DC0F6D" w:rsidRDefault="00E918A6" w:rsidP="00E918A6">
      <w:pPr>
        <w:pStyle w:val="NormalWeb"/>
        <w:numPr>
          <w:ilvl w:val="0"/>
          <w:numId w:val="8"/>
        </w:numPr>
        <w:jc w:val="both"/>
        <w:rPr>
          <w:rStyle w:val="Strong"/>
          <w:b w:val="0"/>
          <w:bCs w:val="0"/>
          <w:color w:val="632423" w:themeColor="accent2" w:themeShade="80"/>
          <w:sz w:val="20"/>
          <w:szCs w:val="20"/>
        </w:rPr>
      </w:pPr>
      <w:r w:rsidRPr="00DC0F6D">
        <w:rPr>
          <w:rStyle w:val="Strong"/>
          <w:color w:val="632423" w:themeColor="accent2" w:themeShade="80"/>
          <w:sz w:val="20"/>
          <w:szCs w:val="20"/>
        </w:rPr>
        <w:t>Dr.T.D.Xavier,</w:t>
      </w:r>
      <w:r w:rsidRPr="00DC0F6D">
        <w:rPr>
          <w:rStyle w:val="Strong"/>
          <w:b w:val="0"/>
          <w:color w:val="632423" w:themeColor="accent2" w:themeShade="80"/>
          <w:sz w:val="20"/>
          <w:szCs w:val="20"/>
        </w:rPr>
        <w:t xml:space="preserve"> Head &amp; Asso. Professor, St.Thomas College, Thrissur</w:t>
      </w:r>
    </w:p>
    <w:p w:rsidR="00E918A6" w:rsidRPr="00DC0F6D" w:rsidRDefault="00E918A6" w:rsidP="009062CB">
      <w:pPr>
        <w:pStyle w:val="NormalWeb"/>
        <w:numPr>
          <w:ilvl w:val="0"/>
          <w:numId w:val="8"/>
        </w:numPr>
        <w:jc w:val="both"/>
        <w:rPr>
          <w:rStyle w:val="Strong"/>
          <w:b w:val="0"/>
          <w:bCs w:val="0"/>
          <w:color w:val="632423" w:themeColor="accent2" w:themeShade="80"/>
          <w:sz w:val="20"/>
          <w:szCs w:val="20"/>
        </w:rPr>
      </w:pPr>
      <w:r w:rsidRPr="00DC0F6D">
        <w:rPr>
          <w:rStyle w:val="Strong"/>
          <w:color w:val="632423" w:themeColor="accent2" w:themeShade="80"/>
          <w:sz w:val="20"/>
          <w:szCs w:val="20"/>
        </w:rPr>
        <w:t>Dr.V.M.Chacko</w:t>
      </w:r>
      <w:r w:rsidRPr="00DC0F6D">
        <w:rPr>
          <w:rStyle w:val="Strong"/>
          <w:b w:val="0"/>
          <w:color w:val="632423" w:themeColor="accent2" w:themeShade="80"/>
          <w:sz w:val="20"/>
          <w:szCs w:val="20"/>
        </w:rPr>
        <w:t>, Asst. Professor, St.Thomas College, Thrissur</w:t>
      </w:r>
    </w:p>
    <w:p w:rsidR="00CE1EE4" w:rsidRPr="00DC0F6D" w:rsidRDefault="00CE1EE4" w:rsidP="009062CB">
      <w:pPr>
        <w:pStyle w:val="NormalWeb"/>
        <w:numPr>
          <w:ilvl w:val="0"/>
          <w:numId w:val="8"/>
        </w:numPr>
        <w:jc w:val="both"/>
        <w:rPr>
          <w:rStyle w:val="Strong"/>
          <w:b w:val="0"/>
          <w:bCs w:val="0"/>
          <w:color w:val="632423" w:themeColor="accent2" w:themeShade="80"/>
          <w:sz w:val="20"/>
          <w:szCs w:val="20"/>
        </w:rPr>
      </w:pPr>
      <w:r w:rsidRPr="00DC0F6D">
        <w:rPr>
          <w:rStyle w:val="Strong"/>
          <w:color w:val="632423" w:themeColor="accent2" w:themeShade="80"/>
          <w:sz w:val="20"/>
          <w:szCs w:val="20"/>
        </w:rPr>
        <w:t>Dr.T.A.Sajesh,</w:t>
      </w:r>
      <w:r w:rsidRPr="00DC0F6D">
        <w:rPr>
          <w:rStyle w:val="Strong"/>
          <w:b w:val="0"/>
          <w:color w:val="632423" w:themeColor="accent2" w:themeShade="80"/>
          <w:sz w:val="20"/>
          <w:szCs w:val="20"/>
        </w:rPr>
        <w:t xml:space="preserve"> Asst. Professor, St.Thomas’ College, Thrissur</w:t>
      </w:r>
    </w:p>
    <w:p w:rsidR="009062CB" w:rsidRPr="00DC0F6D" w:rsidRDefault="00E745E3" w:rsidP="009062CB">
      <w:pPr>
        <w:pStyle w:val="NormalWeb"/>
        <w:jc w:val="both"/>
        <w:rPr>
          <w:color w:val="632423" w:themeColor="accent2" w:themeShade="80"/>
          <w:sz w:val="20"/>
          <w:szCs w:val="20"/>
        </w:rPr>
      </w:pPr>
      <w:r w:rsidRPr="00DC0F6D">
        <w:rPr>
          <w:rStyle w:val="Strong"/>
          <w:color w:val="632423" w:themeColor="accent2" w:themeShade="80"/>
          <w:sz w:val="20"/>
          <w:szCs w:val="20"/>
        </w:rPr>
        <w:t>Dr.N.Raju</w:t>
      </w:r>
      <w:r w:rsidRPr="00DC0F6D">
        <w:rPr>
          <w:color w:val="632423" w:themeColor="accent2" w:themeShade="80"/>
          <w:sz w:val="20"/>
          <w:szCs w:val="20"/>
        </w:rPr>
        <w:t>, Pro</w:t>
      </w:r>
      <w:r w:rsidR="00E918A6" w:rsidRPr="00DC0F6D">
        <w:rPr>
          <w:color w:val="632423" w:themeColor="accent2" w:themeShade="80"/>
          <w:sz w:val="20"/>
          <w:szCs w:val="20"/>
        </w:rPr>
        <w:t>fessor, University of Calicut  w</w:t>
      </w:r>
      <w:r w:rsidRPr="00DC0F6D">
        <w:rPr>
          <w:color w:val="632423" w:themeColor="accent2" w:themeShade="80"/>
          <w:sz w:val="20"/>
          <w:szCs w:val="20"/>
        </w:rPr>
        <w:t xml:space="preserve">orked as </w:t>
      </w:r>
      <w:r w:rsidRPr="00DC0F6D">
        <w:rPr>
          <w:i/>
          <w:color w:val="632423" w:themeColor="accent2" w:themeShade="80"/>
          <w:sz w:val="20"/>
          <w:szCs w:val="20"/>
        </w:rPr>
        <w:t>Statistical Expert at Ministry of Development Planning and Statistics, Doha, Qatar</w:t>
      </w:r>
      <w:r w:rsidRPr="00DC0F6D">
        <w:rPr>
          <w:color w:val="632423" w:themeColor="accent2" w:themeShade="80"/>
          <w:sz w:val="20"/>
          <w:szCs w:val="20"/>
        </w:rPr>
        <w:t xml:space="preserve"> for four years. (During Nov. 2010 to Dec 2014),  </w:t>
      </w:r>
      <w:r w:rsidRPr="00DC0F6D">
        <w:rPr>
          <w:rStyle w:val="Strong"/>
          <w:color w:val="632423" w:themeColor="accent2" w:themeShade="80"/>
          <w:sz w:val="20"/>
          <w:szCs w:val="20"/>
        </w:rPr>
        <w:t>Dr.Stephy Thomas</w:t>
      </w:r>
      <w:r w:rsidRPr="00DC0F6D">
        <w:rPr>
          <w:color w:val="632423" w:themeColor="accent2" w:themeShade="80"/>
          <w:sz w:val="20"/>
          <w:szCs w:val="20"/>
        </w:rPr>
        <w:t xml:space="preserve">, BCM College, Kottayam, </w:t>
      </w:r>
      <w:r w:rsidR="00E918A6" w:rsidRPr="00DC0F6D">
        <w:rPr>
          <w:color w:val="632423" w:themeColor="accent2" w:themeShade="80"/>
          <w:sz w:val="20"/>
          <w:szCs w:val="20"/>
        </w:rPr>
        <w:t xml:space="preserve">has delivered invited talks at various workshops, </w:t>
      </w:r>
      <w:r w:rsidRPr="00DC0F6D">
        <w:rPr>
          <w:b/>
          <w:color w:val="632423" w:themeColor="accent2" w:themeShade="80"/>
          <w:sz w:val="20"/>
          <w:szCs w:val="20"/>
        </w:rPr>
        <w:t>Dr.T.D.Xavier</w:t>
      </w:r>
      <w:r w:rsidRPr="00DC0F6D">
        <w:rPr>
          <w:color w:val="632423" w:themeColor="accent2" w:themeShade="80"/>
          <w:sz w:val="20"/>
          <w:szCs w:val="20"/>
        </w:rPr>
        <w:t xml:space="preserve">, </w:t>
      </w:r>
      <w:r w:rsidRPr="00DC0F6D">
        <w:rPr>
          <w:b/>
          <w:color w:val="632423" w:themeColor="accent2" w:themeShade="80"/>
          <w:sz w:val="20"/>
          <w:szCs w:val="20"/>
        </w:rPr>
        <w:t>Dr.V.M.Chacko</w:t>
      </w:r>
      <w:r w:rsidR="00E918A6" w:rsidRPr="00DC0F6D">
        <w:rPr>
          <w:color w:val="632423" w:themeColor="accent2" w:themeShade="80"/>
          <w:sz w:val="20"/>
          <w:szCs w:val="20"/>
        </w:rPr>
        <w:t xml:space="preserve"> </w:t>
      </w:r>
      <w:r w:rsidR="00CE1EE4" w:rsidRPr="00DC0F6D">
        <w:rPr>
          <w:color w:val="632423" w:themeColor="accent2" w:themeShade="80"/>
          <w:sz w:val="20"/>
          <w:szCs w:val="20"/>
        </w:rPr>
        <w:t xml:space="preserve">and </w:t>
      </w:r>
      <w:r w:rsidR="00CE1EE4" w:rsidRPr="00DC0F6D">
        <w:rPr>
          <w:b/>
          <w:color w:val="632423" w:themeColor="accent2" w:themeShade="80"/>
          <w:sz w:val="20"/>
          <w:szCs w:val="20"/>
        </w:rPr>
        <w:t>Dr.T.A.Sajesh</w:t>
      </w:r>
      <w:r w:rsidR="00CE1EE4" w:rsidRPr="00DC0F6D">
        <w:rPr>
          <w:color w:val="632423" w:themeColor="accent2" w:themeShade="80"/>
          <w:sz w:val="20"/>
          <w:szCs w:val="20"/>
        </w:rPr>
        <w:t xml:space="preserve"> </w:t>
      </w:r>
      <w:r w:rsidR="00E918A6" w:rsidRPr="00DC0F6D">
        <w:rPr>
          <w:color w:val="632423" w:themeColor="accent2" w:themeShade="80"/>
          <w:sz w:val="20"/>
          <w:szCs w:val="20"/>
        </w:rPr>
        <w:t xml:space="preserve">have given consultancy and guidance in various projects and </w:t>
      </w:r>
      <w:r w:rsidR="002204BE" w:rsidRPr="00DC0F6D">
        <w:rPr>
          <w:color w:val="632423" w:themeColor="accent2" w:themeShade="80"/>
          <w:sz w:val="20"/>
          <w:szCs w:val="20"/>
        </w:rPr>
        <w:t>thesis</w:t>
      </w:r>
      <w:r w:rsidR="00CE1EE4" w:rsidRPr="00DC0F6D">
        <w:rPr>
          <w:color w:val="632423" w:themeColor="accent2" w:themeShade="80"/>
          <w:sz w:val="20"/>
          <w:szCs w:val="20"/>
        </w:rPr>
        <w:t>’s</w:t>
      </w:r>
      <w:r w:rsidR="00E918A6" w:rsidRPr="00DC0F6D">
        <w:rPr>
          <w:color w:val="632423" w:themeColor="accent2" w:themeShade="80"/>
          <w:sz w:val="20"/>
          <w:szCs w:val="20"/>
        </w:rPr>
        <w:t>.</w:t>
      </w:r>
      <w:r w:rsidRPr="00DC0F6D">
        <w:rPr>
          <w:color w:val="632423" w:themeColor="accent2" w:themeShade="80"/>
          <w:sz w:val="20"/>
          <w:szCs w:val="20"/>
        </w:rPr>
        <w:t xml:space="preserve"> </w:t>
      </w:r>
    </w:p>
    <w:p w:rsidR="00E745E3" w:rsidRPr="00DC0F6D" w:rsidRDefault="00E745E3" w:rsidP="009062CB">
      <w:pPr>
        <w:pStyle w:val="NormalWeb"/>
        <w:jc w:val="both"/>
        <w:rPr>
          <w:color w:val="632423" w:themeColor="accent2" w:themeShade="80"/>
          <w:sz w:val="20"/>
          <w:szCs w:val="20"/>
        </w:rPr>
      </w:pPr>
      <w:r w:rsidRPr="00DC0F6D">
        <w:rPr>
          <w:color w:val="632423" w:themeColor="accent2" w:themeShade="80"/>
          <w:sz w:val="20"/>
          <w:szCs w:val="20"/>
        </w:rPr>
        <w:t xml:space="preserve">The workshop is designed to provide interactive lessons on data analysis using SPSS. The course would familiarize the participants with SPSS environment, followed by data analysis and interpretation. </w:t>
      </w:r>
      <w:r w:rsidR="00CE1EE4" w:rsidRPr="005D04BF">
        <w:rPr>
          <w:b/>
          <w:color w:val="632423" w:themeColor="accent2" w:themeShade="80"/>
          <w:sz w:val="20"/>
          <w:szCs w:val="20"/>
        </w:rPr>
        <w:t>Participants are requested to bring their Laptop with SPSS trial version installed.</w:t>
      </w:r>
      <w:r w:rsidR="005D04BF">
        <w:rPr>
          <w:b/>
          <w:color w:val="632423" w:themeColor="accent2" w:themeShade="80"/>
          <w:sz w:val="20"/>
          <w:szCs w:val="20"/>
        </w:rPr>
        <w:t xml:space="preserve"> </w:t>
      </w:r>
    </w:p>
    <w:p w:rsidR="00E745E3" w:rsidRPr="00DC0F6D" w:rsidRDefault="00E745E3" w:rsidP="00E745E3">
      <w:pPr>
        <w:ind w:firstLine="720"/>
        <w:jc w:val="both"/>
        <w:rPr>
          <w:rFonts w:ascii="Times New Roman" w:hAnsi="Times New Roman" w:cs="Times New Roman"/>
          <w:color w:val="632423" w:themeColor="accent2" w:themeShade="80"/>
          <w:sz w:val="20"/>
          <w:szCs w:val="20"/>
        </w:rPr>
      </w:pPr>
      <w:r w:rsidRPr="00DC0F6D">
        <w:rPr>
          <w:rFonts w:ascii="Times New Roman" w:hAnsi="Times New Roman" w:cs="Times New Roman"/>
          <w:color w:val="632423" w:themeColor="accent2" w:themeShade="80"/>
          <w:sz w:val="20"/>
          <w:szCs w:val="20"/>
        </w:rPr>
        <w:t xml:space="preserve">We </w:t>
      </w:r>
      <w:r w:rsidR="00E918A6" w:rsidRPr="00DC0F6D">
        <w:rPr>
          <w:rFonts w:ascii="Times New Roman" w:hAnsi="Times New Roman" w:cs="Times New Roman"/>
          <w:color w:val="632423" w:themeColor="accent2" w:themeShade="80"/>
          <w:sz w:val="20"/>
          <w:szCs w:val="20"/>
        </w:rPr>
        <w:t xml:space="preserve">have great pleasure to </w:t>
      </w:r>
      <w:r w:rsidRPr="00DC0F6D">
        <w:rPr>
          <w:rFonts w:ascii="Times New Roman" w:hAnsi="Times New Roman" w:cs="Times New Roman"/>
          <w:color w:val="632423" w:themeColor="accent2" w:themeShade="80"/>
          <w:sz w:val="20"/>
          <w:szCs w:val="20"/>
        </w:rPr>
        <w:t xml:space="preserve"> invite you</w:t>
      </w:r>
      <w:r w:rsidR="00E918A6" w:rsidRPr="00DC0F6D">
        <w:rPr>
          <w:rFonts w:ascii="Times New Roman" w:hAnsi="Times New Roman" w:cs="Times New Roman"/>
          <w:color w:val="632423" w:themeColor="accent2" w:themeShade="80"/>
          <w:sz w:val="20"/>
          <w:szCs w:val="20"/>
        </w:rPr>
        <w:t xml:space="preserve"> and </w:t>
      </w:r>
      <w:r w:rsidRPr="00DC0F6D">
        <w:rPr>
          <w:rFonts w:ascii="Times New Roman" w:hAnsi="Times New Roman" w:cs="Times New Roman"/>
          <w:color w:val="632423" w:themeColor="accent2" w:themeShade="80"/>
          <w:sz w:val="20"/>
          <w:szCs w:val="20"/>
        </w:rPr>
        <w:t xml:space="preserve"> </w:t>
      </w:r>
      <w:r w:rsidR="00E918A6" w:rsidRPr="00DC0F6D">
        <w:rPr>
          <w:rFonts w:ascii="Times New Roman" w:hAnsi="Times New Roman" w:cs="Times New Roman"/>
          <w:color w:val="632423" w:themeColor="accent2" w:themeShade="80"/>
          <w:sz w:val="20"/>
          <w:szCs w:val="20"/>
        </w:rPr>
        <w:t xml:space="preserve">Faculty, Researchers and  PG students in Science  Subjects and Social Science subjects of your institution </w:t>
      </w:r>
      <w:r w:rsidRPr="00DC0F6D">
        <w:rPr>
          <w:rFonts w:ascii="Times New Roman" w:hAnsi="Times New Roman" w:cs="Times New Roman"/>
          <w:color w:val="632423" w:themeColor="accent2" w:themeShade="80"/>
          <w:sz w:val="20"/>
          <w:szCs w:val="20"/>
        </w:rPr>
        <w:t xml:space="preserve">for workshop during </w:t>
      </w:r>
      <w:r w:rsidR="00CE1EE4" w:rsidRPr="00DC0F6D">
        <w:rPr>
          <w:rFonts w:ascii="Times New Roman" w:hAnsi="Times New Roman" w:cs="Times New Roman"/>
          <w:color w:val="632423" w:themeColor="accent2" w:themeShade="80"/>
          <w:sz w:val="20"/>
          <w:szCs w:val="20"/>
        </w:rPr>
        <w:t>20-21 November</w:t>
      </w:r>
      <w:r w:rsidRPr="00DC0F6D">
        <w:rPr>
          <w:rFonts w:ascii="Times New Roman" w:hAnsi="Times New Roman" w:cs="Times New Roman"/>
          <w:color w:val="632423" w:themeColor="accent2" w:themeShade="80"/>
          <w:sz w:val="20"/>
          <w:szCs w:val="20"/>
        </w:rPr>
        <w:t xml:space="preserve"> 2015, Friday and Saturday to improve their capacities in </w:t>
      </w:r>
      <w:r w:rsidR="00E918A6" w:rsidRPr="00DC0F6D">
        <w:rPr>
          <w:rFonts w:ascii="Times New Roman" w:hAnsi="Times New Roman" w:cs="Times New Roman"/>
          <w:color w:val="632423" w:themeColor="accent2" w:themeShade="80"/>
          <w:sz w:val="20"/>
          <w:szCs w:val="20"/>
        </w:rPr>
        <w:t>Analyzing</w:t>
      </w:r>
      <w:r w:rsidRPr="00DC0F6D">
        <w:rPr>
          <w:rFonts w:ascii="Times New Roman" w:hAnsi="Times New Roman" w:cs="Times New Roman"/>
          <w:color w:val="632423" w:themeColor="accent2" w:themeShade="80"/>
          <w:sz w:val="20"/>
          <w:szCs w:val="20"/>
        </w:rPr>
        <w:t xml:space="preserve"> the data using IBM SPSS. A certificate will be issued for the successful candidates.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8"/>
        <w:gridCol w:w="309"/>
        <w:gridCol w:w="411"/>
        <w:gridCol w:w="1987"/>
        <w:gridCol w:w="2123"/>
        <w:gridCol w:w="275"/>
      </w:tblGrid>
      <w:tr w:rsidR="000812F6" w:rsidRPr="00DC0F6D" w:rsidTr="000812F6">
        <w:tc>
          <w:tcPr>
            <w:tcW w:w="2397" w:type="dxa"/>
            <w:gridSpan w:val="2"/>
          </w:tcPr>
          <w:p w:rsidR="000812F6" w:rsidRPr="00DC0F6D" w:rsidRDefault="000812F6" w:rsidP="003E4EDB">
            <w:pPr>
              <w:rPr>
                <w:rFonts w:ascii="Times New Roman" w:hAnsi="Times New Roman" w:cs="Times New Roman"/>
                <w:color w:val="632423" w:themeColor="accent2" w:themeShade="80"/>
                <w:sz w:val="20"/>
                <w:szCs w:val="20"/>
              </w:rPr>
            </w:pPr>
            <w:r w:rsidRPr="00DC0F6D">
              <w:rPr>
                <w:rFonts w:ascii="Times New Roman" w:hAnsi="Times New Roman" w:cs="Times New Roman"/>
                <w:color w:val="632423" w:themeColor="accent2" w:themeShade="80"/>
                <w:sz w:val="20"/>
                <w:szCs w:val="20"/>
              </w:rPr>
              <w:t>Dr. P.O. Jenson</w:t>
            </w:r>
          </w:p>
        </w:tc>
        <w:tc>
          <w:tcPr>
            <w:tcW w:w="2398" w:type="dxa"/>
            <w:gridSpan w:val="2"/>
          </w:tcPr>
          <w:p w:rsidR="000812F6" w:rsidRPr="00DC0F6D" w:rsidRDefault="00DC0F6D" w:rsidP="003E4EDB">
            <w:pPr>
              <w:rPr>
                <w:rFonts w:ascii="Times New Roman" w:hAnsi="Times New Roman" w:cs="Times New Roman"/>
                <w:color w:val="632423" w:themeColor="accent2" w:themeShade="80"/>
                <w:sz w:val="20"/>
                <w:szCs w:val="20"/>
              </w:rPr>
            </w:pPr>
            <w:r>
              <w:rPr>
                <w:rFonts w:ascii="Times New Roman" w:hAnsi="Times New Roman" w:cs="Times New Roman"/>
                <w:color w:val="632423" w:themeColor="accent2" w:themeShade="80"/>
                <w:sz w:val="20"/>
                <w:szCs w:val="20"/>
              </w:rPr>
              <w:t xml:space="preserve">     </w:t>
            </w:r>
            <w:r w:rsidR="00E745E3" w:rsidRPr="00DC0F6D">
              <w:rPr>
                <w:rFonts w:ascii="Times New Roman" w:hAnsi="Times New Roman" w:cs="Times New Roman"/>
                <w:color w:val="632423" w:themeColor="accent2" w:themeShade="80"/>
                <w:sz w:val="20"/>
                <w:szCs w:val="20"/>
              </w:rPr>
              <w:t>Dr.T.D.Xavier</w:t>
            </w:r>
          </w:p>
        </w:tc>
        <w:tc>
          <w:tcPr>
            <w:tcW w:w="2398" w:type="dxa"/>
            <w:gridSpan w:val="2"/>
          </w:tcPr>
          <w:p w:rsidR="000812F6" w:rsidRPr="00DC0F6D" w:rsidRDefault="00DC0F6D" w:rsidP="00E745E3">
            <w:pPr>
              <w:rPr>
                <w:rFonts w:ascii="Times New Roman" w:hAnsi="Times New Roman" w:cs="Times New Roman"/>
                <w:color w:val="632423" w:themeColor="accent2" w:themeShade="80"/>
                <w:sz w:val="20"/>
                <w:szCs w:val="20"/>
              </w:rPr>
            </w:pPr>
            <w:r>
              <w:rPr>
                <w:rFonts w:ascii="Times New Roman" w:hAnsi="Times New Roman" w:cs="Times New Roman"/>
                <w:color w:val="632423" w:themeColor="accent2" w:themeShade="80"/>
                <w:sz w:val="20"/>
                <w:szCs w:val="20"/>
              </w:rPr>
              <w:t xml:space="preserve">                </w:t>
            </w:r>
            <w:r w:rsidR="000812F6" w:rsidRPr="00DC0F6D">
              <w:rPr>
                <w:rFonts w:ascii="Times New Roman" w:hAnsi="Times New Roman" w:cs="Times New Roman"/>
                <w:color w:val="632423" w:themeColor="accent2" w:themeShade="80"/>
                <w:sz w:val="20"/>
                <w:szCs w:val="20"/>
              </w:rPr>
              <w:t xml:space="preserve">Dr. </w:t>
            </w:r>
            <w:r w:rsidR="00E745E3" w:rsidRPr="00DC0F6D">
              <w:rPr>
                <w:rFonts w:ascii="Times New Roman" w:hAnsi="Times New Roman" w:cs="Times New Roman"/>
                <w:color w:val="632423" w:themeColor="accent2" w:themeShade="80"/>
                <w:sz w:val="20"/>
                <w:szCs w:val="20"/>
              </w:rPr>
              <w:t>V.M.Chacko</w:t>
            </w:r>
          </w:p>
        </w:tc>
      </w:tr>
      <w:tr w:rsidR="000812F6" w:rsidRPr="00DC0F6D" w:rsidTr="000812F6">
        <w:tc>
          <w:tcPr>
            <w:tcW w:w="2397" w:type="dxa"/>
            <w:gridSpan w:val="2"/>
          </w:tcPr>
          <w:p w:rsidR="000812F6" w:rsidRPr="00DC0F6D" w:rsidRDefault="000812F6" w:rsidP="003E4EDB">
            <w:pPr>
              <w:rPr>
                <w:rFonts w:ascii="Times New Roman" w:hAnsi="Times New Roman" w:cs="Times New Roman"/>
                <w:color w:val="632423" w:themeColor="accent2" w:themeShade="80"/>
                <w:sz w:val="20"/>
                <w:szCs w:val="20"/>
              </w:rPr>
            </w:pPr>
            <w:r w:rsidRPr="00DC0F6D">
              <w:rPr>
                <w:rFonts w:ascii="Times New Roman" w:hAnsi="Times New Roman" w:cs="Times New Roman"/>
                <w:color w:val="632423" w:themeColor="accent2" w:themeShade="80"/>
                <w:sz w:val="20"/>
                <w:szCs w:val="20"/>
              </w:rPr>
              <w:t>Principal</w:t>
            </w:r>
          </w:p>
        </w:tc>
        <w:tc>
          <w:tcPr>
            <w:tcW w:w="2398" w:type="dxa"/>
            <w:gridSpan w:val="2"/>
          </w:tcPr>
          <w:p w:rsidR="000812F6" w:rsidRPr="00DC0F6D" w:rsidRDefault="00DC0F6D" w:rsidP="003E4EDB">
            <w:pPr>
              <w:rPr>
                <w:rFonts w:ascii="Times New Roman" w:hAnsi="Times New Roman" w:cs="Times New Roman"/>
                <w:color w:val="632423" w:themeColor="accent2" w:themeShade="80"/>
                <w:sz w:val="20"/>
                <w:szCs w:val="20"/>
              </w:rPr>
            </w:pPr>
            <w:r>
              <w:rPr>
                <w:rFonts w:ascii="Times New Roman" w:hAnsi="Times New Roman" w:cs="Times New Roman"/>
                <w:color w:val="632423" w:themeColor="accent2" w:themeShade="80"/>
                <w:sz w:val="20"/>
                <w:szCs w:val="20"/>
              </w:rPr>
              <w:t xml:space="preserve">     </w:t>
            </w:r>
            <w:r w:rsidR="00E745E3" w:rsidRPr="00DC0F6D">
              <w:rPr>
                <w:rFonts w:ascii="Times New Roman" w:hAnsi="Times New Roman" w:cs="Times New Roman"/>
                <w:color w:val="632423" w:themeColor="accent2" w:themeShade="80"/>
                <w:sz w:val="20"/>
                <w:szCs w:val="20"/>
              </w:rPr>
              <w:t>Head</w:t>
            </w:r>
            <w:r w:rsidR="00EA2A88" w:rsidRPr="00DC0F6D">
              <w:rPr>
                <w:rFonts w:ascii="Times New Roman" w:hAnsi="Times New Roman" w:cs="Times New Roman"/>
                <w:color w:val="632423" w:themeColor="accent2" w:themeShade="80"/>
                <w:sz w:val="20"/>
                <w:szCs w:val="20"/>
              </w:rPr>
              <w:t xml:space="preserve"> of the Department</w:t>
            </w:r>
          </w:p>
        </w:tc>
        <w:tc>
          <w:tcPr>
            <w:tcW w:w="2398" w:type="dxa"/>
            <w:gridSpan w:val="2"/>
          </w:tcPr>
          <w:p w:rsidR="000812F6" w:rsidRPr="00DC0F6D" w:rsidRDefault="00DC0F6D" w:rsidP="003E4EDB">
            <w:pPr>
              <w:rPr>
                <w:rFonts w:ascii="Times New Roman" w:hAnsi="Times New Roman" w:cs="Times New Roman"/>
                <w:color w:val="632423" w:themeColor="accent2" w:themeShade="80"/>
                <w:sz w:val="20"/>
                <w:szCs w:val="20"/>
              </w:rPr>
            </w:pPr>
            <w:r>
              <w:rPr>
                <w:rFonts w:ascii="Times New Roman" w:hAnsi="Times New Roman" w:cs="Times New Roman"/>
                <w:color w:val="632423" w:themeColor="accent2" w:themeShade="80"/>
                <w:sz w:val="20"/>
                <w:szCs w:val="20"/>
              </w:rPr>
              <w:t xml:space="preserve">                </w:t>
            </w:r>
            <w:r w:rsidR="000812F6" w:rsidRPr="00DC0F6D">
              <w:rPr>
                <w:rFonts w:ascii="Times New Roman" w:hAnsi="Times New Roman" w:cs="Times New Roman"/>
                <w:color w:val="632423" w:themeColor="accent2" w:themeShade="80"/>
                <w:sz w:val="20"/>
                <w:szCs w:val="20"/>
              </w:rPr>
              <w:t>Convener</w:t>
            </w:r>
          </w:p>
        </w:tc>
      </w:tr>
      <w:tr w:rsidR="000812F6" w:rsidRPr="00DC0F6D" w:rsidTr="000812F6">
        <w:tc>
          <w:tcPr>
            <w:tcW w:w="2397" w:type="dxa"/>
            <w:gridSpan w:val="2"/>
          </w:tcPr>
          <w:p w:rsidR="000812F6" w:rsidRPr="00DC0F6D" w:rsidRDefault="000812F6" w:rsidP="003E4EDB">
            <w:pPr>
              <w:rPr>
                <w:color w:val="632423" w:themeColor="accent2" w:themeShade="80"/>
              </w:rPr>
            </w:pPr>
          </w:p>
        </w:tc>
        <w:tc>
          <w:tcPr>
            <w:tcW w:w="2398" w:type="dxa"/>
            <w:gridSpan w:val="2"/>
          </w:tcPr>
          <w:p w:rsidR="000812F6" w:rsidRPr="00DC0F6D" w:rsidRDefault="000812F6" w:rsidP="003E4EDB">
            <w:pPr>
              <w:rPr>
                <w:color w:val="632423" w:themeColor="accent2" w:themeShade="80"/>
              </w:rPr>
            </w:pPr>
          </w:p>
        </w:tc>
        <w:tc>
          <w:tcPr>
            <w:tcW w:w="2398" w:type="dxa"/>
            <w:gridSpan w:val="2"/>
          </w:tcPr>
          <w:p w:rsidR="000812F6" w:rsidRPr="00DC0F6D" w:rsidRDefault="000812F6" w:rsidP="003E4EDB">
            <w:pPr>
              <w:rPr>
                <w:color w:val="632423" w:themeColor="accent2" w:themeShade="80"/>
              </w:rPr>
            </w:pPr>
          </w:p>
        </w:tc>
      </w:tr>
      <w:tr w:rsidR="004D23D1" w:rsidRPr="00DC0F6D" w:rsidTr="00FC0D46">
        <w:trPr>
          <w:gridAfter w:val="1"/>
          <w:wAfter w:w="275" w:type="dxa"/>
        </w:trPr>
        <w:tc>
          <w:tcPr>
            <w:tcW w:w="2808" w:type="dxa"/>
            <w:gridSpan w:val="3"/>
          </w:tcPr>
          <w:p w:rsidR="004D23D1" w:rsidRPr="00DC0F6D" w:rsidRDefault="004D23D1" w:rsidP="004D23D1">
            <w:pPr>
              <w:spacing w:before="120"/>
              <w:jc w:val="center"/>
              <w:rPr>
                <w:color w:val="632423" w:themeColor="accent2" w:themeShade="80"/>
              </w:rPr>
            </w:pPr>
          </w:p>
        </w:tc>
        <w:tc>
          <w:tcPr>
            <w:tcW w:w="4110" w:type="dxa"/>
            <w:gridSpan w:val="2"/>
          </w:tcPr>
          <w:p w:rsidR="004D23D1" w:rsidRPr="00DC0F6D" w:rsidRDefault="004D23D1" w:rsidP="001C6410">
            <w:pPr>
              <w:spacing w:before="120"/>
              <w:rPr>
                <w:color w:val="632423" w:themeColor="accent2" w:themeShade="80"/>
              </w:rPr>
            </w:pPr>
          </w:p>
        </w:tc>
      </w:tr>
      <w:tr w:rsidR="004D23D1" w:rsidRPr="00DC0F6D" w:rsidTr="006A4F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6918" w:type="dxa"/>
            <w:gridSpan w:val="5"/>
          </w:tcPr>
          <w:p w:rsidR="004D23D1" w:rsidRPr="007134F7" w:rsidRDefault="00CE1EE4" w:rsidP="004D23D1">
            <w:pPr>
              <w:spacing w:before="120"/>
              <w:jc w:val="center"/>
              <w:rPr>
                <w:b/>
                <w:i/>
                <w:color w:val="632423" w:themeColor="accent2" w:themeShade="80"/>
              </w:rPr>
            </w:pPr>
            <w:r w:rsidRPr="007134F7">
              <w:rPr>
                <w:b/>
                <w:i/>
                <w:color w:val="632423" w:themeColor="accent2" w:themeShade="80"/>
              </w:rPr>
              <w:t>20 Nov</w:t>
            </w:r>
            <w:r w:rsidR="004D23D1" w:rsidRPr="007134F7">
              <w:rPr>
                <w:b/>
                <w:i/>
                <w:color w:val="632423" w:themeColor="accent2" w:themeShade="80"/>
              </w:rPr>
              <w:t xml:space="preserve"> 201</w:t>
            </w:r>
            <w:r w:rsidR="007134F7">
              <w:rPr>
                <w:b/>
                <w:i/>
                <w:color w:val="632423" w:themeColor="accent2" w:themeShade="80"/>
              </w:rPr>
              <w:t>5, Friday</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4D23D1" w:rsidRPr="00DC0F6D" w:rsidRDefault="004D23D1" w:rsidP="002204BE">
            <w:pPr>
              <w:spacing w:before="120"/>
              <w:rPr>
                <w:color w:val="632423" w:themeColor="accent2" w:themeShade="80"/>
              </w:rPr>
            </w:pPr>
            <w:r w:rsidRPr="00DC0F6D">
              <w:rPr>
                <w:color w:val="632423" w:themeColor="accent2" w:themeShade="80"/>
              </w:rPr>
              <w:t>9.</w:t>
            </w:r>
            <w:r w:rsidR="002204BE" w:rsidRPr="00DC0F6D">
              <w:rPr>
                <w:color w:val="632423" w:themeColor="accent2" w:themeShade="80"/>
              </w:rPr>
              <w:t>0</w:t>
            </w:r>
            <w:r w:rsidRPr="00DC0F6D">
              <w:rPr>
                <w:color w:val="632423" w:themeColor="accent2" w:themeShade="80"/>
              </w:rPr>
              <w:t>0 a.m.</w:t>
            </w:r>
          </w:p>
        </w:tc>
        <w:tc>
          <w:tcPr>
            <w:tcW w:w="4830" w:type="dxa"/>
            <w:gridSpan w:val="4"/>
          </w:tcPr>
          <w:p w:rsidR="004D23D1" w:rsidRPr="00DC0F6D" w:rsidRDefault="004D23D1" w:rsidP="00E36BFA">
            <w:pPr>
              <w:spacing w:before="120"/>
              <w:rPr>
                <w:color w:val="632423" w:themeColor="accent2" w:themeShade="80"/>
              </w:rPr>
            </w:pPr>
            <w:r w:rsidRPr="00DC0F6D">
              <w:rPr>
                <w:color w:val="632423" w:themeColor="accent2" w:themeShade="80"/>
              </w:rPr>
              <w:t>Registration</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4D23D1" w:rsidRPr="00DC0F6D" w:rsidRDefault="002204BE" w:rsidP="002204BE">
            <w:pPr>
              <w:spacing w:before="120"/>
              <w:rPr>
                <w:color w:val="632423" w:themeColor="accent2" w:themeShade="80"/>
              </w:rPr>
            </w:pPr>
            <w:r w:rsidRPr="00DC0F6D">
              <w:rPr>
                <w:color w:val="632423" w:themeColor="accent2" w:themeShade="80"/>
              </w:rPr>
              <w:t>9.30</w:t>
            </w:r>
            <w:r w:rsidR="004D23D1" w:rsidRPr="00DC0F6D">
              <w:rPr>
                <w:color w:val="632423" w:themeColor="accent2" w:themeShade="80"/>
              </w:rPr>
              <w:t xml:space="preserve"> a.m.</w:t>
            </w:r>
          </w:p>
        </w:tc>
        <w:tc>
          <w:tcPr>
            <w:tcW w:w="4830" w:type="dxa"/>
            <w:gridSpan w:val="4"/>
          </w:tcPr>
          <w:p w:rsidR="004D23D1" w:rsidRPr="00DC0F6D" w:rsidRDefault="004D23D1" w:rsidP="00E36BFA">
            <w:pPr>
              <w:spacing w:before="120"/>
              <w:rPr>
                <w:color w:val="632423" w:themeColor="accent2" w:themeShade="80"/>
              </w:rPr>
            </w:pPr>
            <w:r w:rsidRPr="00DC0F6D">
              <w:rPr>
                <w:color w:val="632423" w:themeColor="accent2" w:themeShade="80"/>
              </w:rPr>
              <w:t>Inaugural session</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4D23D1" w:rsidRPr="00DC0F6D" w:rsidRDefault="004D23D1" w:rsidP="00E36BFA">
            <w:pPr>
              <w:spacing w:before="120"/>
              <w:rPr>
                <w:color w:val="632423" w:themeColor="accent2" w:themeShade="80"/>
              </w:rPr>
            </w:pPr>
            <w:r w:rsidRPr="00DC0F6D">
              <w:rPr>
                <w:color w:val="632423" w:themeColor="accent2" w:themeShade="80"/>
              </w:rPr>
              <w:t>Prayer</w:t>
            </w:r>
          </w:p>
        </w:tc>
        <w:tc>
          <w:tcPr>
            <w:tcW w:w="4830" w:type="dxa"/>
            <w:gridSpan w:val="4"/>
          </w:tcPr>
          <w:p w:rsidR="004D23D1" w:rsidRPr="00DC0F6D" w:rsidRDefault="004D23D1" w:rsidP="00E36BFA">
            <w:pPr>
              <w:spacing w:before="120"/>
              <w:rPr>
                <w:color w:val="632423" w:themeColor="accent2" w:themeShade="80"/>
              </w:rPr>
            </w:pP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4D23D1" w:rsidRPr="00DC0F6D" w:rsidRDefault="004D23D1" w:rsidP="004D23D1">
            <w:pPr>
              <w:spacing w:before="120"/>
              <w:rPr>
                <w:color w:val="632423" w:themeColor="accent2" w:themeShade="80"/>
              </w:rPr>
            </w:pPr>
            <w:r w:rsidRPr="00DC0F6D">
              <w:rPr>
                <w:color w:val="632423" w:themeColor="accent2" w:themeShade="80"/>
              </w:rPr>
              <w:t>Welcome</w:t>
            </w:r>
          </w:p>
        </w:tc>
        <w:tc>
          <w:tcPr>
            <w:tcW w:w="4830" w:type="dxa"/>
            <w:gridSpan w:val="4"/>
          </w:tcPr>
          <w:p w:rsidR="004D23D1" w:rsidRPr="00DC0F6D" w:rsidRDefault="00CE1EE4" w:rsidP="00CE1EE4">
            <w:pPr>
              <w:spacing w:before="120"/>
              <w:rPr>
                <w:b/>
                <w:color w:val="0070C0"/>
              </w:rPr>
            </w:pPr>
            <w:r w:rsidRPr="00DC0F6D">
              <w:rPr>
                <w:b/>
                <w:color w:val="0070C0"/>
              </w:rPr>
              <w:t>Dr. T.D.Xavier, Head of the Department</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4D23D1" w:rsidRPr="00DC0F6D" w:rsidRDefault="004D23D1" w:rsidP="00E36BFA">
            <w:pPr>
              <w:spacing w:before="120"/>
              <w:rPr>
                <w:color w:val="632423" w:themeColor="accent2" w:themeShade="80"/>
              </w:rPr>
            </w:pPr>
            <w:r w:rsidRPr="00DC0F6D">
              <w:rPr>
                <w:color w:val="632423" w:themeColor="accent2" w:themeShade="80"/>
              </w:rPr>
              <w:t>Presidential address</w:t>
            </w:r>
          </w:p>
        </w:tc>
        <w:tc>
          <w:tcPr>
            <w:tcW w:w="4830" w:type="dxa"/>
            <w:gridSpan w:val="4"/>
          </w:tcPr>
          <w:p w:rsidR="004D23D1" w:rsidRPr="00DC0F6D" w:rsidRDefault="00CE1EE4" w:rsidP="00E36BFA">
            <w:pPr>
              <w:spacing w:before="120"/>
              <w:rPr>
                <w:b/>
                <w:color w:val="0070C0"/>
              </w:rPr>
            </w:pPr>
            <w:r w:rsidRPr="00DC0F6D">
              <w:rPr>
                <w:b/>
                <w:color w:val="0070C0"/>
              </w:rPr>
              <w:t>Dr. P.O. Jenson, Principal</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4D23D1" w:rsidRPr="00DC0F6D" w:rsidRDefault="004D23D1" w:rsidP="00E36BFA">
            <w:pPr>
              <w:spacing w:before="120"/>
              <w:rPr>
                <w:color w:val="632423" w:themeColor="accent2" w:themeShade="80"/>
              </w:rPr>
            </w:pPr>
            <w:r w:rsidRPr="00DC0F6D">
              <w:rPr>
                <w:color w:val="632423" w:themeColor="accent2" w:themeShade="80"/>
              </w:rPr>
              <w:t>Inaugural address</w:t>
            </w:r>
          </w:p>
        </w:tc>
        <w:tc>
          <w:tcPr>
            <w:tcW w:w="4830" w:type="dxa"/>
            <w:gridSpan w:val="4"/>
          </w:tcPr>
          <w:p w:rsidR="004D23D1" w:rsidRPr="00DC0F6D" w:rsidRDefault="00CE1EE4" w:rsidP="007134F7">
            <w:pPr>
              <w:spacing w:before="120"/>
              <w:rPr>
                <w:b/>
                <w:color w:val="0070C0"/>
              </w:rPr>
            </w:pPr>
            <w:r w:rsidRPr="00DC0F6D">
              <w:rPr>
                <w:b/>
                <w:color w:val="0070C0"/>
              </w:rPr>
              <w:t>Mar Raphael Thattil, Manager &amp; Aux. Bishop Thrissur Archdiocese</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CE1EE4" w:rsidRPr="00DC0F6D" w:rsidRDefault="00CE1EE4" w:rsidP="00E36BFA">
            <w:pPr>
              <w:spacing w:before="120"/>
              <w:rPr>
                <w:color w:val="632423" w:themeColor="accent2" w:themeShade="80"/>
              </w:rPr>
            </w:pPr>
            <w:r w:rsidRPr="00DC0F6D">
              <w:rPr>
                <w:color w:val="632423" w:themeColor="accent2" w:themeShade="80"/>
              </w:rPr>
              <w:t>Felicitation</w:t>
            </w:r>
          </w:p>
          <w:p w:rsidR="004D23D1" w:rsidRPr="00DC0F6D" w:rsidRDefault="004D23D1" w:rsidP="00E36BFA">
            <w:pPr>
              <w:spacing w:before="120"/>
              <w:rPr>
                <w:color w:val="632423" w:themeColor="accent2" w:themeShade="80"/>
              </w:rPr>
            </w:pPr>
            <w:r w:rsidRPr="00DC0F6D">
              <w:rPr>
                <w:color w:val="632423" w:themeColor="accent2" w:themeShade="80"/>
              </w:rPr>
              <w:t>Vote of Thanks</w:t>
            </w:r>
          </w:p>
        </w:tc>
        <w:tc>
          <w:tcPr>
            <w:tcW w:w="4830" w:type="dxa"/>
            <w:gridSpan w:val="4"/>
          </w:tcPr>
          <w:p w:rsidR="00CE1EE4" w:rsidRPr="00DC0F6D" w:rsidRDefault="00CE1EE4" w:rsidP="00CE1EE4">
            <w:pPr>
              <w:spacing w:before="120"/>
              <w:rPr>
                <w:b/>
                <w:color w:val="0070C0"/>
              </w:rPr>
            </w:pPr>
            <w:r w:rsidRPr="00DC0F6D">
              <w:rPr>
                <w:b/>
                <w:color w:val="0070C0"/>
              </w:rPr>
              <w:t>Rev.Dr.Martin Kolambrath, Bursar</w:t>
            </w:r>
          </w:p>
          <w:p w:rsidR="004D23D1" w:rsidRPr="00DC0F6D" w:rsidRDefault="00CE1EE4" w:rsidP="00CE1EE4">
            <w:pPr>
              <w:spacing w:before="120"/>
              <w:rPr>
                <w:color w:val="632423" w:themeColor="accent2" w:themeShade="80"/>
              </w:rPr>
            </w:pPr>
            <w:r w:rsidRPr="00DC0F6D">
              <w:rPr>
                <w:b/>
                <w:color w:val="0070C0"/>
              </w:rPr>
              <w:t>Dr.V.M.Chacko, Convener</w:t>
            </w:r>
            <w:r w:rsidRPr="00DC0F6D">
              <w:rPr>
                <w:color w:val="632423" w:themeColor="accent2" w:themeShade="80"/>
              </w:rPr>
              <w:t xml:space="preserve"> </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7134F7" w:rsidRPr="00DC0F6D" w:rsidRDefault="007134F7" w:rsidP="007134F7">
            <w:pPr>
              <w:spacing w:before="120"/>
              <w:rPr>
                <w:color w:val="632423" w:themeColor="accent2" w:themeShade="80"/>
              </w:rPr>
            </w:pPr>
            <w:r w:rsidRPr="00DC0F6D">
              <w:rPr>
                <w:color w:val="632423" w:themeColor="accent2" w:themeShade="80"/>
              </w:rPr>
              <w:t>T</w:t>
            </w:r>
            <w:r w:rsidRPr="00DC0F6D">
              <w:rPr>
                <w:rStyle w:val="Strong"/>
                <w:rFonts w:eastAsia="Times New Roman" w:cstheme="minorHAnsi"/>
                <w:b w:val="0"/>
                <w:color w:val="632423" w:themeColor="accent2" w:themeShade="80"/>
              </w:rPr>
              <w:t xml:space="preserve">echnical </w:t>
            </w:r>
            <w:r w:rsidRPr="00DC0F6D">
              <w:rPr>
                <w:color w:val="632423" w:themeColor="accent2" w:themeShade="80"/>
              </w:rPr>
              <w:t>Session 1</w:t>
            </w:r>
          </w:p>
          <w:p w:rsidR="004D23D1" w:rsidRPr="00DC0F6D" w:rsidRDefault="004D23D1" w:rsidP="00E36BFA">
            <w:pPr>
              <w:spacing w:before="120"/>
              <w:rPr>
                <w:color w:val="632423" w:themeColor="accent2" w:themeShade="80"/>
              </w:rPr>
            </w:pPr>
            <w:r w:rsidRPr="00DC0F6D">
              <w:rPr>
                <w:color w:val="632423" w:themeColor="accent2" w:themeShade="80"/>
              </w:rPr>
              <w:t>10.30 am</w:t>
            </w:r>
          </w:p>
          <w:p w:rsidR="004D23D1" w:rsidRPr="00DC0F6D" w:rsidRDefault="004D23D1" w:rsidP="00E36BFA">
            <w:pPr>
              <w:spacing w:before="120"/>
              <w:rPr>
                <w:color w:val="632423" w:themeColor="accent2" w:themeShade="80"/>
              </w:rPr>
            </w:pPr>
          </w:p>
        </w:tc>
        <w:tc>
          <w:tcPr>
            <w:tcW w:w="4830" w:type="dxa"/>
            <w:gridSpan w:val="4"/>
          </w:tcPr>
          <w:p w:rsidR="002204BE" w:rsidRPr="00DC0F6D" w:rsidRDefault="002204BE" w:rsidP="002204BE">
            <w:pPr>
              <w:spacing w:before="120"/>
              <w:rPr>
                <w:b/>
                <w:color w:val="0070C0"/>
              </w:rPr>
            </w:pPr>
            <w:r w:rsidRPr="00DC0F6D">
              <w:rPr>
                <w:b/>
                <w:color w:val="0070C0"/>
              </w:rPr>
              <w:t>Dr.T.D.Xavier, St.Thomas college, Thrissur</w:t>
            </w:r>
          </w:p>
          <w:p w:rsidR="00A74304" w:rsidRPr="00DC0F6D" w:rsidRDefault="004D23D1" w:rsidP="00E36BFA">
            <w:pPr>
              <w:spacing w:before="120"/>
              <w:rPr>
                <w:b/>
                <w:color w:val="0070C0"/>
              </w:rPr>
            </w:pPr>
            <w:r w:rsidRPr="00DC0F6D">
              <w:rPr>
                <w:b/>
                <w:color w:val="0070C0"/>
              </w:rPr>
              <w:t xml:space="preserve">Dr.N.Raju, Professor, </w:t>
            </w:r>
            <w:r w:rsidR="00A74304" w:rsidRPr="00DC0F6D">
              <w:rPr>
                <w:b/>
                <w:color w:val="0070C0"/>
              </w:rPr>
              <w:t>Dept. of Statistics</w:t>
            </w:r>
          </w:p>
          <w:p w:rsidR="004D23D1" w:rsidRPr="00DC0F6D" w:rsidRDefault="004D23D1" w:rsidP="00E36BFA">
            <w:pPr>
              <w:spacing w:before="120"/>
              <w:rPr>
                <w:color w:val="632423" w:themeColor="accent2" w:themeShade="80"/>
              </w:rPr>
            </w:pPr>
            <w:r w:rsidRPr="00DC0F6D">
              <w:rPr>
                <w:b/>
                <w:color w:val="0070C0"/>
              </w:rPr>
              <w:t>University of Calicut</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Height w:val="441"/>
        </w:trPr>
        <w:tc>
          <w:tcPr>
            <w:tcW w:w="2088" w:type="dxa"/>
          </w:tcPr>
          <w:p w:rsidR="004D23D1" w:rsidRPr="00DC0F6D" w:rsidRDefault="004D23D1" w:rsidP="00E36BFA">
            <w:pPr>
              <w:spacing w:before="120"/>
              <w:rPr>
                <w:color w:val="632423" w:themeColor="accent2" w:themeShade="80"/>
              </w:rPr>
            </w:pPr>
            <w:r w:rsidRPr="00DC0F6D">
              <w:rPr>
                <w:color w:val="632423" w:themeColor="accent2" w:themeShade="80"/>
              </w:rPr>
              <w:t>1.00 pm</w:t>
            </w:r>
          </w:p>
        </w:tc>
        <w:tc>
          <w:tcPr>
            <w:tcW w:w="4830" w:type="dxa"/>
            <w:gridSpan w:val="4"/>
          </w:tcPr>
          <w:p w:rsidR="004D23D1" w:rsidRPr="00DC0F6D" w:rsidRDefault="004D23D1" w:rsidP="00E36BFA">
            <w:pPr>
              <w:spacing w:before="120"/>
              <w:rPr>
                <w:color w:val="632423" w:themeColor="accent2" w:themeShade="80"/>
              </w:rPr>
            </w:pPr>
            <w:r w:rsidRPr="00DC0F6D">
              <w:rPr>
                <w:color w:val="632423" w:themeColor="accent2" w:themeShade="80"/>
              </w:rPr>
              <w:t>Lunch Break</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4D23D1" w:rsidRPr="00DC0F6D" w:rsidRDefault="007134F7" w:rsidP="007134F7">
            <w:pPr>
              <w:spacing w:before="120"/>
              <w:rPr>
                <w:color w:val="632423" w:themeColor="accent2" w:themeShade="80"/>
              </w:rPr>
            </w:pPr>
            <w:r>
              <w:rPr>
                <w:color w:val="632423" w:themeColor="accent2" w:themeShade="80"/>
              </w:rPr>
              <w:t xml:space="preserve">Technical Session 2 </w:t>
            </w:r>
            <w:r w:rsidRPr="00DC0F6D">
              <w:rPr>
                <w:color w:val="632423" w:themeColor="accent2" w:themeShade="80"/>
              </w:rPr>
              <w:t>1.30 pm</w:t>
            </w:r>
          </w:p>
        </w:tc>
        <w:tc>
          <w:tcPr>
            <w:tcW w:w="4830" w:type="dxa"/>
            <w:gridSpan w:val="4"/>
          </w:tcPr>
          <w:p w:rsidR="009062CB" w:rsidRDefault="008E5D40" w:rsidP="00E36BFA">
            <w:pPr>
              <w:spacing w:before="120"/>
              <w:rPr>
                <w:b/>
                <w:color w:val="0070C0"/>
              </w:rPr>
            </w:pPr>
            <w:r w:rsidRPr="00DC0F6D">
              <w:rPr>
                <w:b/>
                <w:color w:val="0070C0"/>
              </w:rPr>
              <w:t>Dr.N.Raju, Professor, University of Calicut</w:t>
            </w:r>
          </w:p>
          <w:p w:rsidR="005D04BF" w:rsidRPr="00DC0F6D" w:rsidRDefault="005D04BF" w:rsidP="00E36BFA">
            <w:pPr>
              <w:spacing w:before="120"/>
              <w:rPr>
                <w:b/>
                <w:color w:val="0070C0"/>
              </w:rPr>
            </w:pPr>
            <w:r>
              <w:rPr>
                <w:b/>
                <w:color w:val="0070C0"/>
              </w:rPr>
              <w:t>Dr.T.A.Sajesh, St.Thomas College, Thrissur</w:t>
            </w:r>
          </w:p>
        </w:tc>
      </w:tr>
      <w:tr w:rsidR="004D23D1" w:rsidRPr="00DC0F6D" w:rsidTr="00DD0C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6918" w:type="dxa"/>
            <w:gridSpan w:val="5"/>
          </w:tcPr>
          <w:p w:rsidR="004D23D1" w:rsidRPr="007134F7" w:rsidRDefault="00CE1EE4" w:rsidP="004D23D1">
            <w:pPr>
              <w:spacing w:before="120"/>
              <w:jc w:val="center"/>
              <w:rPr>
                <w:b/>
                <w:i/>
                <w:color w:val="632423" w:themeColor="accent2" w:themeShade="80"/>
              </w:rPr>
            </w:pPr>
            <w:r w:rsidRPr="007134F7">
              <w:rPr>
                <w:b/>
                <w:i/>
                <w:color w:val="632423" w:themeColor="accent2" w:themeShade="80"/>
              </w:rPr>
              <w:t>21 Nov</w:t>
            </w:r>
            <w:r w:rsidR="004D23D1" w:rsidRPr="007134F7">
              <w:rPr>
                <w:b/>
                <w:i/>
                <w:color w:val="632423" w:themeColor="accent2" w:themeShade="80"/>
              </w:rPr>
              <w:t xml:space="preserve"> 2015</w:t>
            </w:r>
            <w:r w:rsidR="007134F7">
              <w:rPr>
                <w:b/>
                <w:i/>
                <w:color w:val="632423" w:themeColor="accent2" w:themeShade="80"/>
              </w:rPr>
              <w:t>, Saturday</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DC0F6D" w:rsidRPr="00DC0F6D" w:rsidRDefault="00DC0F6D" w:rsidP="00DC0F6D">
            <w:pPr>
              <w:spacing w:before="120"/>
              <w:rPr>
                <w:color w:val="632423" w:themeColor="accent2" w:themeShade="80"/>
              </w:rPr>
            </w:pPr>
            <w:r w:rsidRPr="00DC0F6D">
              <w:rPr>
                <w:color w:val="632423" w:themeColor="accent2" w:themeShade="80"/>
              </w:rPr>
              <w:t>Technical Session 3</w:t>
            </w:r>
          </w:p>
          <w:p w:rsidR="004D23D1" w:rsidRPr="00DC0F6D" w:rsidRDefault="00DC0F6D" w:rsidP="00DC0F6D">
            <w:pPr>
              <w:spacing w:before="120"/>
              <w:rPr>
                <w:color w:val="632423" w:themeColor="accent2" w:themeShade="80"/>
              </w:rPr>
            </w:pPr>
            <w:r>
              <w:rPr>
                <w:color w:val="632423" w:themeColor="accent2" w:themeShade="80"/>
              </w:rPr>
              <w:t>9.30 am</w:t>
            </w:r>
          </w:p>
        </w:tc>
        <w:tc>
          <w:tcPr>
            <w:tcW w:w="4830" w:type="dxa"/>
            <w:gridSpan w:val="4"/>
          </w:tcPr>
          <w:p w:rsidR="00CE1EE4" w:rsidRPr="00DC0F6D" w:rsidRDefault="009062CB" w:rsidP="009062CB">
            <w:pPr>
              <w:spacing w:before="120"/>
              <w:rPr>
                <w:rFonts w:cstheme="minorHAnsi"/>
                <w:b/>
                <w:color w:val="0070C0"/>
              </w:rPr>
            </w:pPr>
            <w:r w:rsidRPr="00DC0F6D">
              <w:rPr>
                <w:rStyle w:val="Strong"/>
                <w:rFonts w:cstheme="minorHAnsi"/>
                <w:color w:val="0070C0"/>
              </w:rPr>
              <w:t>Dr.Stephy Thomas</w:t>
            </w:r>
            <w:r w:rsidRPr="00DC0F6D">
              <w:rPr>
                <w:rFonts w:cstheme="minorHAnsi"/>
                <w:b/>
                <w:color w:val="0070C0"/>
              </w:rPr>
              <w:t xml:space="preserve">, </w:t>
            </w:r>
            <w:r w:rsidR="00CE1EE4" w:rsidRPr="00DC0F6D">
              <w:rPr>
                <w:rFonts w:cstheme="minorHAnsi"/>
                <w:b/>
                <w:color w:val="0070C0"/>
              </w:rPr>
              <w:t>Assistant Professor</w:t>
            </w:r>
          </w:p>
          <w:p w:rsidR="009062CB" w:rsidRPr="00DC0F6D" w:rsidRDefault="009062CB" w:rsidP="00DC0F6D">
            <w:pPr>
              <w:spacing w:before="120"/>
              <w:rPr>
                <w:color w:val="632423" w:themeColor="accent2" w:themeShade="80"/>
              </w:rPr>
            </w:pPr>
            <w:r w:rsidRPr="00DC0F6D">
              <w:rPr>
                <w:rFonts w:cstheme="minorHAnsi"/>
                <w:b/>
                <w:color w:val="0070C0"/>
              </w:rPr>
              <w:t>BCM College, Kottayam</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4D23D1" w:rsidRPr="00DC0F6D" w:rsidRDefault="004D23D1" w:rsidP="004D23D1">
            <w:pPr>
              <w:spacing w:before="120"/>
              <w:rPr>
                <w:color w:val="632423" w:themeColor="accent2" w:themeShade="80"/>
              </w:rPr>
            </w:pPr>
            <w:r w:rsidRPr="00DC0F6D">
              <w:rPr>
                <w:color w:val="632423" w:themeColor="accent2" w:themeShade="80"/>
              </w:rPr>
              <w:t>1.00 pm</w:t>
            </w:r>
          </w:p>
        </w:tc>
        <w:tc>
          <w:tcPr>
            <w:tcW w:w="4830" w:type="dxa"/>
            <w:gridSpan w:val="4"/>
          </w:tcPr>
          <w:p w:rsidR="004D23D1" w:rsidRPr="00DC0F6D" w:rsidRDefault="004D23D1" w:rsidP="00E36BFA">
            <w:pPr>
              <w:spacing w:before="120"/>
              <w:rPr>
                <w:color w:val="632423" w:themeColor="accent2" w:themeShade="80"/>
              </w:rPr>
            </w:pPr>
            <w:r w:rsidRPr="00DC0F6D">
              <w:rPr>
                <w:color w:val="632423" w:themeColor="accent2" w:themeShade="80"/>
              </w:rPr>
              <w:t>Lunch Break</w:t>
            </w:r>
          </w:p>
        </w:tc>
      </w:tr>
      <w:tr w:rsidR="004D23D1" w:rsidRPr="00DC0F6D" w:rsidTr="00DC0F6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75" w:type="dxa"/>
        </w:trPr>
        <w:tc>
          <w:tcPr>
            <w:tcW w:w="2088" w:type="dxa"/>
          </w:tcPr>
          <w:p w:rsidR="00DC0F6D" w:rsidRPr="00DC0F6D" w:rsidRDefault="00DC0F6D" w:rsidP="00DC0F6D">
            <w:pPr>
              <w:spacing w:before="120"/>
              <w:rPr>
                <w:color w:val="632423" w:themeColor="accent2" w:themeShade="80"/>
              </w:rPr>
            </w:pPr>
            <w:r w:rsidRPr="00DC0F6D">
              <w:rPr>
                <w:color w:val="632423" w:themeColor="accent2" w:themeShade="80"/>
              </w:rPr>
              <w:t>Technical Session  4</w:t>
            </w:r>
          </w:p>
          <w:p w:rsidR="004D23D1" w:rsidRDefault="004D23D1" w:rsidP="00E36BFA">
            <w:pPr>
              <w:spacing w:before="120"/>
              <w:rPr>
                <w:color w:val="632423" w:themeColor="accent2" w:themeShade="80"/>
              </w:rPr>
            </w:pPr>
            <w:r w:rsidRPr="00DC0F6D">
              <w:rPr>
                <w:color w:val="632423" w:themeColor="accent2" w:themeShade="80"/>
              </w:rPr>
              <w:t>1.30 pm</w:t>
            </w:r>
          </w:p>
          <w:p w:rsidR="005D04BF" w:rsidRPr="00DC0F6D" w:rsidRDefault="005D04BF" w:rsidP="00E36BFA">
            <w:pPr>
              <w:spacing w:before="120"/>
              <w:rPr>
                <w:color w:val="632423" w:themeColor="accent2" w:themeShade="80"/>
              </w:rPr>
            </w:pPr>
            <w:r>
              <w:rPr>
                <w:color w:val="632423" w:themeColor="accent2" w:themeShade="80"/>
              </w:rPr>
              <w:t>Concluding Remarks</w:t>
            </w:r>
          </w:p>
          <w:p w:rsidR="004D23D1" w:rsidRPr="00DC0F6D" w:rsidRDefault="004D23D1" w:rsidP="00DC0F6D">
            <w:pPr>
              <w:spacing w:before="120"/>
              <w:rPr>
                <w:color w:val="632423" w:themeColor="accent2" w:themeShade="80"/>
              </w:rPr>
            </w:pPr>
          </w:p>
        </w:tc>
        <w:tc>
          <w:tcPr>
            <w:tcW w:w="4830" w:type="dxa"/>
            <w:gridSpan w:val="4"/>
          </w:tcPr>
          <w:p w:rsidR="00CE1EE4" w:rsidRPr="00DC0F6D" w:rsidRDefault="008E5D40" w:rsidP="008E5D40">
            <w:pPr>
              <w:spacing w:before="120"/>
              <w:rPr>
                <w:b/>
                <w:color w:val="0070C0"/>
              </w:rPr>
            </w:pPr>
            <w:r w:rsidRPr="00DC0F6D">
              <w:rPr>
                <w:b/>
                <w:color w:val="0070C0"/>
              </w:rPr>
              <w:t>Dr.V.M.Chacko</w:t>
            </w:r>
            <w:r w:rsidR="007134F7">
              <w:rPr>
                <w:rFonts w:cstheme="minorHAnsi"/>
                <w:b/>
                <w:color w:val="0070C0"/>
              </w:rPr>
              <w:t xml:space="preserve">, </w:t>
            </w:r>
            <w:r w:rsidRPr="00DC0F6D">
              <w:rPr>
                <w:rStyle w:val="Strong"/>
                <w:rFonts w:cstheme="minorHAnsi"/>
                <w:color w:val="0070C0"/>
              </w:rPr>
              <w:t>St.Thomas College, Thrissur</w:t>
            </w:r>
            <w:r w:rsidRPr="00DC0F6D">
              <w:rPr>
                <w:b/>
                <w:color w:val="0070C0"/>
              </w:rPr>
              <w:t xml:space="preserve"> </w:t>
            </w:r>
          </w:p>
          <w:p w:rsidR="009062CB" w:rsidRDefault="00CE1EE4" w:rsidP="007134F7">
            <w:pPr>
              <w:spacing w:before="120"/>
              <w:rPr>
                <w:b/>
                <w:color w:val="0070C0"/>
              </w:rPr>
            </w:pPr>
            <w:r w:rsidRPr="00DC0F6D">
              <w:rPr>
                <w:b/>
                <w:color w:val="0070C0"/>
              </w:rPr>
              <w:t>Dr.T.A.Sajesh</w:t>
            </w:r>
            <w:r w:rsidR="007134F7">
              <w:rPr>
                <w:b/>
                <w:color w:val="0070C0"/>
              </w:rPr>
              <w:t xml:space="preserve">, </w:t>
            </w:r>
            <w:r w:rsidR="00A74304" w:rsidRPr="00DC0F6D">
              <w:rPr>
                <w:rStyle w:val="Strong"/>
                <w:rFonts w:cstheme="minorHAnsi"/>
                <w:color w:val="0070C0"/>
              </w:rPr>
              <w:t>St.Thomas College, Thrissur</w:t>
            </w:r>
            <w:r w:rsidR="00A74304" w:rsidRPr="00DC0F6D">
              <w:rPr>
                <w:b/>
                <w:color w:val="0070C0"/>
              </w:rPr>
              <w:t xml:space="preserve"> </w:t>
            </w:r>
          </w:p>
          <w:p w:rsidR="005D04BF" w:rsidRPr="00DC0F6D" w:rsidRDefault="005D04BF" w:rsidP="007134F7">
            <w:pPr>
              <w:spacing w:before="120"/>
              <w:rPr>
                <w:color w:val="632423" w:themeColor="accent2" w:themeShade="80"/>
              </w:rPr>
            </w:pPr>
            <w:r>
              <w:rPr>
                <w:b/>
                <w:color w:val="0070C0"/>
              </w:rPr>
              <w:t>Dr.T.D.Xavier, St.Thomas College, Thrissur</w:t>
            </w:r>
          </w:p>
        </w:tc>
      </w:tr>
    </w:tbl>
    <w:p w:rsidR="000812F6" w:rsidRPr="00DC0F6D" w:rsidRDefault="000812F6" w:rsidP="000812F6">
      <w:pPr>
        <w:jc w:val="both"/>
        <w:rPr>
          <w:color w:val="632423" w:themeColor="accent2" w:themeShade="80"/>
        </w:rPr>
      </w:pPr>
    </w:p>
    <w:sectPr w:rsidR="000812F6" w:rsidRPr="00DC0F6D" w:rsidSect="000812F6">
      <w:pgSz w:w="16834" w:h="11909" w:orient="landscape" w:code="9"/>
      <w:pgMar w:top="720" w:right="720" w:bottom="720" w:left="720" w:header="720" w:footer="720" w:gutter="0"/>
      <w:cols w:num="2" w:space="144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nguiat Bk BT">
    <w:altName w:val="Bookman Old Style"/>
    <w:charset w:val="00"/>
    <w:family w:val="roman"/>
    <w:pitch w:val="variable"/>
    <w:sig w:usb0="00000001" w:usb1="00000000" w:usb2="00000000" w:usb3="00000000" w:csb0="0000001B" w:csb1="00000000"/>
  </w:font>
  <w:font w:name="Cooper Std Black">
    <w:panose1 w:val="00000000000000000000"/>
    <w:charset w:val="00"/>
    <w:family w:val="roma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61368"/>
    <w:multiLevelType w:val="hybridMultilevel"/>
    <w:tmpl w:val="84949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6C41A9"/>
    <w:multiLevelType w:val="hybridMultilevel"/>
    <w:tmpl w:val="44EEE63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203378C8"/>
    <w:multiLevelType w:val="multilevel"/>
    <w:tmpl w:val="AC2A46F8"/>
    <w:lvl w:ilvl="0">
      <w:start w:val="9"/>
      <w:numFmt w:val="decimal"/>
      <w:lvlText w:val="%1"/>
      <w:lvlJc w:val="left"/>
      <w:pPr>
        <w:ind w:left="375" w:hanging="375"/>
      </w:pPr>
      <w:rPr>
        <w:rFonts w:hint="default"/>
      </w:rPr>
    </w:lvl>
    <w:lvl w:ilvl="1">
      <w:start w:val="3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EE12079"/>
    <w:multiLevelType w:val="hybridMultilevel"/>
    <w:tmpl w:val="D08645F0"/>
    <w:lvl w:ilvl="0" w:tplc="4009000F">
      <w:start w:val="1"/>
      <w:numFmt w:val="decimal"/>
      <w:lvlText w:val="%1."/>
      <w:lvlJc w:val="left"/>
      <w:pPr>
        <w:ind w:left="753" w:hanging="360"/>
      </w:pPr>
    </w:lvl>
    <w:lvl w:ilvl="1" w:tplc="40090019" w:tentative="1">
      <w:start w:val="1"/>
      <w:numFmt w:val="lowerLetter"/>
      <w:lvlText w:val="%2."/>
      <w:lvlJc w:val="left"/>
      <w:pPr>
        <w:ind w:left="1473" w:hanging="360"/>
      </w:pPr>
    </w:lvl>
    <w:lvl w:ilvl="2" w:tplc="4009001B" w:tentative="1">
      <w:start w:val="1"/>
      <w:numFmt w:val="lowerRoman"/>
      <w:lvlText w:val="%3."/>
      <w:lvlJc w:val="right"/>
      <w:pPr>
        <w:ind w:left="2193" w:hanging="180"/>
      </w:pPr>
    </w:lvl>
    <w:lvl w:ilvl="3" w:tplc="4009000F" w:tentative="1">
      <w:start w:val="1"/>
      <w:numFmt w:val="decimal"/>
      <w:lvlText w:val="%4."/>
      <w:lvlJc w:val="left"/>
      <w:pPr>
        <w:ind w:left="2913" w:hanging="360"/>
      </w:pPr>
    </w:lvl>
    <w:lvl w:ilvl="4" w:tplc="40090019" w:tentative="1">
      <w:start w:val="1"/>
      <w:numFmt w:val="lowerLetter"/>
      <w:lvlText w:val="%5."/>
      <w:lvlJc w:val="left"/>
      <w:pPr>
        <w:ind w:left="3633" w:hanging="360"/>
      </w:pPr>
    </w:lvl>
    <w:lvl w:ilvl="5" w:tplc="4009001B" w:tentative="1">
      <w:start w:val="1"/>
      <w:numFmt w:val="lowerRoman"/>
      <w:lvlText w:val="%6."/>
      <w:lvlJc w:val="right"/>
      <w:pPr>
        <w:ind w:left="4353" w:hanging="180"/>
      </w:pPr>
    </w:lvl>
    <w:lvl w:ilvl="6" w:tplc="4009000F" w:tentative="1">
      <w:start w:val="1"/>
      <w:numFmt w:val="decimal"/>
      <w:lvlText w:val="%7."/>
      <w:lvlJc w:val="left"/>
      <w:pPr>
        <w:ind w:left="5073" w:hanging="360"/>
      </w:pPr>
    </w:lvl>
    <w:lvl w:ilvl="7" w:tplc="40090019" w:tentative="1">
      <w:start w:val="1"/>
      <w:numFmt w:val="lowerLetter"/>
      <w:lvlText w:val="%8."/>
      <w:lvlJc w:val="left"/>
      <w:pPr>
        <w:ind w:left="5793" w:hanging="360"/>
      </w:pPr>
    </w:lvl>
    <w:lvl w:ilvl="8" w:tplc="4009001B" w:tentative="1">
      <w:start w:val="1"/>
      <w:numFmt w:val="lowerRoman"/>
      <w:lvlText w:val="%9."/>
      <w:lvlJc w:val="right"/>
      <w:pPr>
        <w:ind w:left="6513" w:hanging="180"/>
      </w:pPr>
    </w:lvl>
  </w:abstractNum>
  <w:abstractNum w:abstractNumId="4">
    <w:nsid w:val="4EA14D52"/>
    <w:multiLevelType w:val="hybridMultilevel"/>
    <w:tmpl w:val="032E44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10207F9"/>
    <w:multiLevelType w:val="hybridMultilevel"/>
    <w:tmpl w:val="B22A8208"/>
    <w:lvl w:ilvl="0" w:tplc="E4DA32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711337"/>
    <w:multiLevelType w:val="hybridMultilevel"/>
    <w:tmpl w:val="7362F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5342D5"/>
    <w:multiLevelType w:val="hybridMultilevel"/>
    <w:tmpl w:val="449C8E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06132A4"/>
    <w:multiLevelType w:val="hybridMultilevel"/>
    <w:tmpl w:val="EC8EA2AA"/>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nsid w:val="7B0B358D"/>
    <w:multiLevelType w:val="hybridMultilevel"/>
    <w:tmpl w:val="B22A8208"/>
    <w:lvl w:ilvl="0" w:tplc="E4DA32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8"/>
  </w:num>
  <w:num w:numId="5">
    <w:abstractNumId w:val="4"/>
  </w:num>
  <w:num w:numId="6">
    <w:abstractNumId w:val="3"/>
  </w:num>
  <w:num w:numId="7">
    <w:abstractNumId w:val="6"/>
  </w:num>
  <w:num w:numId="8">
    <w:abstractNumId w:val="5"/>
  </w:num>
  <w:num w:numId="9">
    <w:abstractNumId w:val="9"/>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compat/>
  <w:rsids>
    <w:rsidRoot w:val="00925CA8"/>
    <w:rsid w:val="00042754"/>
    <w:rsid w:val="000812F6"/>
    <w:rsid w:val="000A304C"/>
    <w:rsid w:val="000E6377"/>
    <w:rsid w:val="00136F2D"/>
    <w:rsid w:val="001628E0"/>
    <w:rsid w:val="001C6410"/>
    <w:rsid w:val="002204BE"/>
    <w:rsid w:val="00243E03"/>
    <w:rsid w:val="002E05AD"/>
    <w:rsid w:val="002F22AA"/>
    <w:rsid w:val="002F4F0F"/>
    <w:rsid w:val="0035293C"/>
    <w:rsid w:val="00352FF8"/>
    <w:rsid w:val="00377D7C"/>
    <w:rsid w:val="00383B83"/>
    <w:rsid w:val="003A6C45"/>
    <w:rsid w:val="003B54DD"/>
    <w:rsid w:val="003E4EDB"/>
    <w:rsid w:val="00442157"/>
    <w:rsid w:val="004750FA"/>
    <w:rsid w:val="004D23D1"/>
    <w:rsid w:val="004E0362"/>
    <w:rsid w:val="00504D89"/>
    <w:rsid w:val="005738B6"/>
    <w:rsid w:val="005A49CD"/>
    <w:rsid w:val="005D04BF"/>
    <w:rsid w:val="005D0A9A"/>
    <w:rsid w:val="005E212E"/>
    <w:rsid w:val="005E55D1"/>
    <w:rsid w:val="00677ED2"/>
    <w:rsid w:val="006B3FFB"/>
    <w:rsid w:val="006E24FB"/>
    <w:rsid w:val="006E743D"/>
    <w:rsid w:val="006F48A1"/>
    <w:rsid w:val="007134F7"/>
    <w:rsid w:val="007D58DD"/>
    <w:rsid w:val="007F7E75"/>
    <w:rsid w:val="008062C4"/>
    <w:rsid w:val="0081294C"/>
    <w:rsid w:val="008238D5"/>
    <w:rsid w:val="00841D76"/>
    <w:rsid w:val="00844911"/>
    <w:rsid w:val="008E5D40"/>
    <w:rsid w:val="00901222"/>
    <w:rsid w:val="009062CB"/>
    <w:rsid w:val="00925CA8"/>
    <w:rsid w:val="0094282B"/>
    <w:rsid w:val="009558EA"/>
    <w:rsid w:val="00A634A4"/>
    <w:rsid w:val="00A70DB5"/>
    <w:rsid w:val="00A74304"/>
    <w:rsid w:val="00AE4287"/>
    <w:rsid w:val="00B038CF"/>
    <w:rsid w:val="00B67526"/>
    <w:rsid w:val="00BD7F3E"/>
    <w:rsid w:val="00C3683C"/>
    <w:rsid w:val="00CB7D49"/>
    <w:rsid w:val="00CD4DD5"/>
    <w:rsid w:val="00CE1EE4"/>
    <w:rsid w:val="00D35CB5"/>
    <w:rsid w:val="00DA0C16"/>
    <w:rsid w:val="00DB58ED"/>
    <w:rsid w:val="00DC09D5"/>
    <w:rsid w:val="00DC0F6D"/>
    <w:rsid w:val="00DC3985"/>
    <w:rsid w:val="00E34770"/>
    <w:rsid w:val="00E35BCD"/>
    <w:rsid w:val="00E672FA"/>
    <w:rsid w:val="00E745E3"/>
    <w:rsid w:val="00E83D1F"/>
    <w:rsid w:val="00E918A6"/>
    <w:rsid w:val="00EA2A88"/>
    <w:rsid w:val="00EE7403"/>
    <w:rsid w:val="00F11801"/>
    <w:rsid w:val="00F208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D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D49"/>
    <w:rPr>
      <w:rFonts w:ascii="Tahoma" w:hAnsi="Tahoma" w:cs="Tahoma"/>
      <w:sz w:val="16"/>
      <w:szCs w:val="16"/>
    </w:rPr>
  </w:style>
  <w:style w:type="table" w:styleId="TableGrid">
    <w:name w:val="Table Grid"/>
    <w:basedOn w:val="TableNormal"/>
    <w:uiPriority w:val="59"/>
    <w:rsid w:val="000812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D23D1"/>
    <w:pPr>
      <w:ind w:left="720"/>
      <w:contextualSpacing/>
    </w:pPr>
  </w:style>
  <w:style w:type="paragraph" w:styleId="NormalWeb">
    <w:name w:val="Normal (Web)"/>
    <w:basedOn w:val="Normal"/>
    <w:uiPriority w:val="99"/>
    <w:unhideWhenUsed/>
    <w:rsid w:val="00E745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45E3"/>
    <w:rPr>
      <w:b/>
      <w:bCs/>
    </w:rPr>
  </w:style>
  <w:style w:type="character" w:styleId="Hyperlink">
    <w:name w:val="Hyperlink"/>
    <w:basedOn w:val="DefaultParagraphFont"/>
    <w:uiPriority w:val="99"/>
    <w:unhideWhenUsed/>
    <w:rsid w:val="002E05A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15648806">
      <w:bodyDiv w:val="1"/>
      <w:marLeft w:val="0"/>
      <w:marRight w:val="0"/>
      <w:marTop w:val="0"/>
      <w:marBottom w:val="0"/>
      <w:divBdr>
        <w:top w:val="none" w:sz="0" w:space="0" w:color="auto"/>
        <w:left w:val="none" w:sz="0" w:space="0" w:color="auto"/>
        <w:bottom w:val="none" w:sz="0" w:space="0" w:color="auto"/>
        <w:right w:val="none" w:sz="0" w:space="0" w:color="auto"/>
      </w:divBdr>
    </w:div>
    <w:div w:id="1243182330">
      <w:bodyDiv w:val="1"/>
      <w:marLeft w:val="0"/>
      <w:marRight w:val="0"/>
      <w:marTop w:val="0"/>
      <w:marBottom w:val="0"/>
      <w:divBdr>
        <w:top w:val="none" w:sz="0" w:space="0" w:color="auto"/>
        <w:left w:val="none" w:sz="0" w:space="0" w:color="auto"/>
        <w:bottom w:val="none" w:sz="0" w:space="0" w:color="auto"/>
        <w:right w:val="none" w:sz="0" w:space="0" w:color="auto"/>
      </w:divBdr>
    </w:div>
    <w:div w:id="149529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DELL</cp:lastModifiedBy>
  <cp:revision>2</cp:revision>
  <cp:lastPrinted>2014-09-20T10:37:00Z</cp:lastPrinted>
  <dcterms:created xsi:type="dcterms:W3CDTF">2020-04-28T02:49:00Z</dcterms:created>
  <dcterms:modified xsi:type="dcterms:W3CDTF">2020-04-28T02:49:00Z</dcterms:modified>
</cp:coreProperties>
</file>