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AFD" w:rsidRDefault="00893AFD" w:rsidP="00893AF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EXECUTIVE SUMMARY OF UGC MINOR RESEARCH THE PROJECT </w:t>
      </w:r>
    </w:p>
    <w:p w:rsidR="008F79C5" w:rsidRPr="008F79C5" w:rsidRDefault="008F79C5" w:rsidP="00893AFD">
      <w:pPr>
        <w:tabs>
          <w:tab w:val="left" w:pos="488"/>
          <w:tab w:val="left" w:pos="8133"/>
        </w:tabs>
        <w:spacing w:before="138"/>
        <w:ind w:left="219"/>
        <w:jc w:val="center"/>
        <w:rPr>
          <w:b/>
          <w:sz w:val="24"/>
        </w:rPr>
      </w:pPr>
      <w:r w:rsidRPr="008F79C5">
        <w:rPr>
          <w:b/>
          <w:sz w:val="24"/>
        </w:rPr>
        <w:t xml:space="preserve">1583-MRP/14-15/KLCA019/UGC-SWRO Dated: 04/02/2015 </w:t>
      </w:r>
    </w:p>
    <w:p w:rsidR="00893AFD" w:rsidRPr="00893AFD" w:rsidRDefault="00893AFD" w:rsidP="00893AFD">
      <w:pPr>
        <w:tabs>
          <w:tab w:val="left" w:pos="488"/>
          <w:tab w:val="left" w:pos="8133"/>
        </w:tabs>
        <w:spacing w:before="138"/>
        <w:ind w:left="219"/>
        <w:jc w:val="center"/>
        <w:rPr>
          <w:rFonts w:ascii="Times New Roman" w:hAnsi="Times New Roman" w:cs="Times New Roman"/>
          <w:b/>
          <w:sz w:val="26"/>
          <w:szCs w:val="26"/>
        </w:rPr>
      </w:pPr>
      <w:r w:rsidRPr="00893AFD">
        <w:rPr>
          <w:rFonts w:ascii="Times New Roman" w:hAnsi="Times New Roman" w:cs="Times New Roman"/>
          <w:b/>
          <w:sz w:val="26"/>
          <w:szCs w:val="26"/>
        </w:rPr>
        <w:t>“</w:t>
      </w:r>
      <w:proofErr w:type="spellStart"/>
      <w:r w:rsidRPr="00893AFD">
        <w:rPr>
          <w:rFonts w:ascii="Times New Roman" w:hAnsi="Times New Roman" w:cs="Times New Roman"/>
          <w:b/>
          <w:sz w:val="26"/>
          <w:szCs w:val="26"/>
        </w:rPr>
        <w:t>Photodegradation</w:t>
      </w:r>
      <w:proofErr w:type="spellEnd"/>
      <w:r w:rsidRPr="00893AFD">
        <w:rPr>
          <w:rFonts w:ascii="Times New Roman" w:hAnsi="Times New Roman" w:cs="Times New Roman"/>
          <w:b/>
          <w:sz w:val="26"/>
          <w:szCs w:val="26"/>
        </w:rPr>
        <w:t xml:space="preserve"> of Polystyrene Using Nano Titanium dioxide </w:t>
      </w:r>
      <w:proofErr w:type="spellStart"/>
      <w:r w:rsidRPr="00893AFD">
        <w:rPr>
          <w:rFonts w:ascii="Times New Roman" w:hAnsi="Times New Roman" w:cs="Times New Roman"/>
          <w:b/>
          <w:sz w:val="26"/>
          <w:szCs w:val="26"/>
        </w:rPr>
        <w:t>andPhotosensitizers</w:t>
      </w:r>
      <w:proofErr w:type="spellEnd"/>
      <w:r w:rsidRPr="00893AFD">
        <w:rPr>
          <w:rFonts w:ascii="Times New Roman" w:hAnsi="Times New Roman" w:cs="Times New Roman"/>
          <w:b/>
          <w:sz w:val="26"/>
          <w:szCs w:val="26"/>
        </w:rPr>
        <w:t>”</w:t>
      </w:r>
      <w:r>
        <w:rPr>
          <w:rFonts w:ascii="Times New Roman" w:hAnsi="Times New Roman" w:cs="Times New Roman"/>
          <w:b/>
          <w:sz w:val="26"/>
          <w:szCs w:val="26"/>
        </w:rPr>
        <w:t xml:space="preserve">-by </w:t>
      </w:r>
      <w:proofErr w:type="spellStart"/>
      <w:r>
        <w:rPr>
          <w:rFonts w:ascii="Times New Roman" w:hAnsi="Times New Roman" w:cs="Times New Roman"/>
          <w:b/>
          <w:sz w:val="26"/>
          <w:szCs w:val="26"/>
        </w:rPr>
        <w:t>Dr.Sunil</w:t>
      </w:r>
      <w:proofErr w:type="spellEnd"/>
      <w:r>
        <w:rPr>
          <w:rFonts w:ascii="Times New Roman" w:hAnsi="Times New Roman" w:cs="Times New Roman"/>
          <w:b/>
          <w:sz w:val="26"/>
          <w:szCs w:val="26"/>
        </w:rPr>
        <w:t xml:space="preserve"> Jose T</w:t>
      </w:r>
    </w:p>
    <w:p w:rsidR="00893AFD" w:rsidRPr="005D02A1" w:rsidRDefault="00893AFD" w:rsidP="00893AFD">
      <w:pPr>
        <w:spacing w:line="360" w:lineRule="auto"/>
        <w:jc w:val="center"/>
        <w:rPr>
          <w:rFonts w:ascii="Times New Roman" w:hAnsi="Times New Roman" w:cs="Times New Roman"/>
          <w:b/>
          <w:sz w:val="26"/>
          <w:szCs w:val="26"/>
        </w:rPr>
      </w:pPr>
    </w:p>
    <w:p w:rsidR="00893AFD" w:rsidRPr="00093DE6" w:rsidRDefault="00893AFD" w:rsidP="00893AFD">
      <w:pPr>
        <w:spacing w:after="120"/>
        <w:jc w:val="both"/>
        <w:rPr>
          <w:rFonts w:ascii="Times New Roman" w:hAnsi="Times New Roman" w:cs="Times New Roman"/>
          <w:sz w:val="24"/>
          <w:szCs w:val="24"/>
        </w:rPr>
      </w:pPr>
      <w:r w:rsidRPr="00093DE6">
        <w:rPr>
          <w:rFonts w:ascii="Times New Roman" w:hAnsi="Times New Roman" w:cs="Times New Roman"/>
          <w:sz w:val="24"/>
          <w:szCs w:val="24"/>
        </w:rPr>
        <w:t xml:space="preserve">1. Name and Address of the Principal </w:t>
      </w:r>
      <w:proofErr w:type="spellStart"/>
      <w:r w:rsidRPr="00093DE6">
        <w:rPr>
          <w:rFonts w:ascii="Times New Roman" w:hAnsi="Times New Roman" w:cs="Times New Roman"/>
          <w:sz w:val="24"/>
          <w:szCs w:val="24"/>
        </w:rPr>
        <w:t>Investigator:</w:t>
      </w:r>
      <w:r w:rsidRPr="00893AFD">
        <w:rPr>
          <w:rFonts w:ascii="Times New Roman" w:hAnsi="Times New Roman" w:cs="Times New Roman"/>
          <w:sz w:val="24"/>
          <w:szCs w:val="24"/>
        </w:rPr>
        <w:t>Dr.Sunil</w:t>
      </w:r>
      <w:proofErr w:type="spellEnd"/>
      <w:r w:rsidRPr="00893AFD">
        <w:rPr>
          <w:rFonts w:ascii="Times New Roman" w:hAnsi="Times New Roman" w:cs="Times New Roman"/>
          <w:sz w:val="24"/>
          <w:szCs w:val="24"/>
        </w:rPr>
        <w:t xml:space="preserve"> Jose T</w:t>
      </w:r>
    </w:p>
    <w:p w:rsidR="00893AFD" w:rsidRPr="00093DE6" w:rsidRDefault="003768D9" w:rsidP="00893AFD">
      <w:pPr>
        <w:spacing w:line="360" w:lineRule="auto"/>
        <w:rPr>
          <w:rFonts w:ascii="Times New Roman" w:hAnsi="Times New Roman" w:cs="Times New Roman"/>
          <w:sz w:val="24"/>
          <w:szCs w:val="24"/>
        </w:rPr>
      </w:pPr>
      <w:proofErr w:type="spellStart"/>
      <w:r w:rsidRPr="00AC39EE">
        <w:rPr>
          <w:rFonts w:ascii="Times New Roman" w:hAnsi="Times New Roman" w:cs="Times New Roman"/>
          <w:sz w:val="24"/>
          <w:szCs w:val="24"/>
        </w:rPr>
        <w:t>TherattilKurian</w:t>
      </w:r>
      <w:proofErr w:type="spellEnd"/>
      <w:r w:rsidRPr="00AC39EE">
        <w:rPr>
          <w:rFonts w:ascii="Times New Roman" w:hAnsi="Times New Roman" w:cs="Times New Roman"/>
          <w:sz w:val="24"/>
          <w:szCs w:val="24"/>
        </w:rPr>
        <w:t xml:space="preserve"> House, Big </w:t>
      </w:r>
      <w:proofErr w:type="spellStart"/>
      <w:r w:rsidRPr="00AC39EE">
        <w:rPr>
          <w:rFonts w:ascii="Times New Roman" w:hAnsi="Times New Roman" w:cs="Times New Roman"/>
          <w:sz w:val="24"/>
          <w:szCs w:val="24"/>
        </w:rPr>
        <w:t>Bazar</w:t>
      </w:r>
      <w:proofErr w:type="spellEnd"/>
      <w:r w:rsidRPr="00AC39EE">
        <w:rPr>
          <w:rFonts w:ascii="Times New Roman" w:hAnsi="Times New Roman" w:cs="Times New Roman"/>
          <w:sz w:val="24"/>
          <w:szCs w:val="24"/>
        </w:rPr>
        <w:t xml:space="preserve">. </w:t>
      </w:r>
      <w:proofErr w:type="spellStart"/>
      <w:r w:rsidRPr="00AC39EE">
        <w:rPr>
          <w:rFonts w:ascii="Times New Roman" w:hAnsi="Times New Roman" w:cs="Times New Roman"/>
          <w:sz w:val="24"/>
          <w:szCs w:val="24"/>
        </w:rPr>
        <w:t>Aranattukara</w:t>
      </w:r>
      <w:proofErr w:type="spellEnd"/>
      <w:r w:rsidR="00893AFD" w:rsidRPr="00AC39EE">
        <w:rPr>
          <w:rFonts w:ascii="Times New Roman" w:hAnsi="Times New Roman" w:cs="Times New Roman"/>
          <w:sz w:val="24"/>
          <w:szCs w:val="24"/>
        </w:rPr>
        <w:t xml:space="preserve"> P.O., </w:t>
      </w:r>
      <w:proofErr w:type="spellStart"/>
      <w:r w:rsidR="00893AFD" w:rsidRPr="00AC39EE">
        <w:rPr>
          <w:rFonts w:ascii="Times New Roman" w:hAnsi="Times New Roman" w:cs="Times New Roman"/>
          <w:sz w:val="24"/>
          <w:szCs w:val="24"/>
        </w:rPr>
        <w:t>Thrissur</w:t>
      </w:r>
      <w:proofErr w:type="spellEnd"/>
      <w:r w:rsidR="00893AFD" w:rsidRPr="00AC39EE">
        <w:rPr>
          <w:rFonts w:ascii="Times New Roman" w:hAnsi="Times New Roman" w:cs="Times New Roman"/>
          <w:sz w:val="24"/>
          <w:szCs w:val="24"/>
        </w:rPr>
        <w:t>,</w:t>
      </w:r>
      <w:r w:rsidRPr="00AC39EE">
        <w:rPr>
          <w:rFonts w:ascii="Times New Roman" w:hAnsi="Times New Roman" w:cs="Times New Roman"/>
          <w:sz w:val="24"/>
          <w:szCs w:val="24"/>
        </w:rPr>
        <w:t xml:space="preserve"> PIN - 680618</w:t>
      </w:r>
    </w:p>
    <w:p w:rsidR="00893AFD" w:rsidRPr="00093DE6" w:rsidRDefault="00893AFD" w:rsidP="00893AFD">
      <w:pPr>
        <w:spacing w:after="120"/>
        <w:jc w:val="both"/>
        <w:rPr>
          <w:rFonts w:ascii="Times New Roman" w:hAnsi="Times New Roman" w:cs="Times New Roman"/>
          <w:sz w:val="24"/>
          <w:szCs w:val="24"/>
        </w:rPr>
      </w:pPr>
      <w:r w:rsidRPr="00093DE6">
        <w:rPr>
          <w:rFonts w:ascii="Times New Roman" w:hAnsi="Times New Roman" w:cs="Times New Roman"/>
          <w:sz w:val="24"/>
          <w:szCs w:val="24"/>
        </w:rPr>
        <w:t>2. Name and Address of the Institution:</w:t>
      </w:r>
    </w:p>
    <w:p w:rsidR="00893AFD" w:rsidRPr="00093DE6" w:rsidRDefault="003768D9" w:rsidP="00893AFD">
      <w:pPr>
        <w:spacing w:after="120"/>
        <w:jc w:val="both"/>
        <w:rPr>
          <w:rFonts w:ascii="Times New Roman" w:hAnsi="Times New Roman" w:cs="Times New Roman"/>
          <w:sz w:val="24"/>
          <w:szCs w:val="24"/>
        </w:rPr>
      </w:pPr>
      <w:r>
        <w:rPr>
          <w:rFonts w:ascii="Times New Roman" w:hAnsi="Times New Roman" w:cs="Times New Roman"/>
          <w:sz w:val="24"/>
          <w:szCs w:val="24"/>
        </w:rPr>
        <w:t>Dept. of C</w:t>
      </w:r>
      <w:r w:rsidR="00893AFD">
        <w:rPr>
          <w:rFonts w:ascii="Times New Roman" w:hAnsi="Times New Roman" w:cs="Times New Roman"/>
          <w:sz w:val="24"/>
          <w:szCs w:val="24"/>
        </w:rPr>
        <w:t xml:space="preserve">hemistry, St. </w:t>
      </w:r>
      <w:r>
        <w:rPr>
          <w:rFonts w:ascii="Times New Roman" w:hAnsi="Times New Roman" w:cs="Times New Roman"/>
          <w:sz w:val="24"/>
          <w:szCs w:val="24"/>
        </w:rPr>
        <w:t xml:space="preserve">Thomas’ College, </w:t>
      </w:r>
      <w:proofErr w:type="spellStart"/>
      <w:r>
        <w:rPr>
          <w:rFonts w:ascii="Times New Roman" w:hAnsi="Times New Roman" w:cs="Times New Roman"/>
          <w:sz w:val="24"/>
          <w:szCs w:val="24"/>
        </w:rPr>
        <w:t>Thrissur</w:t>
      </w:r>
      <w:proofErr w:type="spellEnd"/>
      <w:r>
        <w:rPr>
          <w:rFonts w:ascii="Times New Roman" w:hAnsi="Times New Roman" w:cs="Times New Roman"/>
          <w:sz w:val="24"/>
          <w:szCs w:val="24"/>
        </w:rPr>
        <w:t>, 680001</w:t>
      </w:r>
    </w:p>
    <w:p w:rsidR="00893AFD" w:rsidRPr="00093DE6" w:rsidRDefault="00893AFD" w:rsidP="00893AFD">
      <w:pPr>
        <w:spacing w:after="120"/>
        <w:jc w:val="both"/>
        <w:rPr>
          <w:rFonts w:ascii="Times New Roman" w:hAnsi="Times New Roman" w:cs="Times New Roman"/>
          <w:sz w:val="24"/>
          <w:szCs w:val="24"/>
        </w:rPr>
      </w:pPr>
      <w:r w:rsidRPr="00093DE6">
        <w:rPr>
          <w:rFonts w:ascii="Times New Roman" w:hAnsi="Times New Roman" w:cs="Times New Roman"/>
          <w:sz w:val="24"/>
          <w:szCs w:val="24"/>
        </w:rPr>
        <w:t>3. UGC Approval No. And Date:</w:t>
      </w:r>
    </w:p>
    <w:p w:rsidR="008F79C5" w:rsidRDefault="008F79C5" w:rsidP="00893AFD">
      <w:pPr>
        <w:spacing w:after="120"/>
        <w:jc w:val="both"/>
        <w:rPr>
          <w:sz w:val="24"/>
        </w:rPr>
      </w:pPr>
      <w:r>
        <w:rPr>
          <w:sz w:val="24"/>
        </w:rPr>
        <w:t xml:space="preserve">1583-MRP/14-15/KLCA019/UGC-SWRO </w:t>
      </w:r>
      <w:r w:rsidRPr="009A740A">
        <w:rPr>
          <w:sz w:val="24"/>
        </w:rPr>
        <w:t xml:space="preserve">Dated: 04/02/2015 </w:t>
      </w:r>
    </w:p>
    <w:p w:rsidR="00893AFD" w:rsidRDefault="00893AFD" w:rsidP="00893AFD">
      <w:pPr>
        <w:spacing w:after="120"/>
        <w:jc w:val="both"/>
        <w:rPr>
          <w:rFonts w:ascii="Times New Roman" w:hAnsi="Times New Roman" w:cs="Times New Roman"/>
          <w:b/>
          <w:sz w:val="26"/>
          <w:szCs w:val="26"/>
        </w:rPr>
      </w:pPr>
      <w:bookmarkStart w:id="0" w:name="_GoBack"/>
      <w:bookmarkEnd w:id="0"/>
      <w:r w:rsidRPr="00093DE6">
        <w:rPr>
          <w:rFonts w:ascii="Times New Roman" w:hAnsi="Times New Roman" w:cs="Times New Roman"/>
          <w:b/>
          <w:sz w:val="24"/>
          <w:szCs w:val="24"/>
        </w:rPr>
        <w:t>TITLE OF THE PROJECT:</w:t>
      </w:r>
      <w:r w:rsidRPr="00893AFD">
        <w:rPr>
          <w:rFonts w:ascii="Times New Roman" w:hAnsi="Times New Roman" w:cs="Times New Roman"/>
          <w:b/>
          <w:sz w:val="26"/>
          <w:szCs w:val="26"/>
        </w:rPr>
        <w:t>“</w:t>
      </w:r>
      <w:proofErr w:type="spellStart"/>
      <w:r w:rsidRPr="00893AFD">
        <w:rPr>
          <w:rFonts w:ascii="Times New Roman" w:hAnsi="Times New Roman" w:cs="Times New Roman"/>
          <w:b/>
          <w:sz w:val="26"/>
          <w:szCs w:val="26"/>
        </w:rPr>
        <w:t>Photodegradation</w:t>
      </w:r>
      <w:proofErr w:type="spellEnd"/>
      <w:r w:rsidRPr="00893AFD">
        <w:rPr>
          <w:rFonts w:ascii="Times New Roman" w:hAnsi="Times New Roman" w:cs="Times New Roman"/>
          <w:b/>
          <w:sz w:val="26"/>
          <w:szCs w:val="26"/>
        </w:rPr>
        <w:t xml:space="preserve"> of Polystyrene Using Nano Titanium dioxide andPhotosensitizers”</w:t>
      </w:r>
    </w:p>
    <w:p w:rsidR="004948D5" w:rsidRDefault="00141FA6" w:rsidP="00141FA6">
      <w:pPr>
        <w:spacing w:after="120"/>
        <w:jc w:val="center"/>
        <w:rPr>
          <w:rFonts w:ascii="Times New Roman" w:hAnsi="Times New Roman" w:cs="Times New Roman"/>
          <w:b/>
          <w:sz w:val="26"/>
          <w:szCs w:val="26"/>
        </w:rPr>
      </w:pPr>
      <w:r w:rsidRPr="00141FA6">
        <w:rPr>
          <w:rFonts w:ascii="Times New Roman" w:hAnsi="Times New Roman" w:cs="Times New Roman"/>
          <w:b/>
          <w:noProof/>
          <w:sz w:val="26"/>
          <w:szCs w:val="26"/>
          <w:lang w:val="en-US" w:eastAsia="en-US"/>
        </w:rPr>
        <w:drawing>
          <wp:inline distT="0" distB="0" distL="0" distR="0">
            <wp:extent cx="4800600" cy="315277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l="19913" t="11459" r="18594" b="10417"/>
                    <a:stretch>
                      <a:fillRect/>
                    </a:stretch>
                  </pic:blipFill>
                  <pic:spPr bwMode="auto">
                    <a:xfrm>
                      <a:off x="0" y="0"/>
                      <a:ext cx="4800600" cy="3152775"/>
                    </a:xfrm>
                    <a:prstGeom prst="rect">
                      <a:avLst/>
                    </a:prstGeom>
                    <a:noFill/>
                    <a:ln w="9525">
                      <a:noFill/>
                      <a:miter lim="800000"/>
                      <a:headEnd/>
                      <a:tailEnd/>
                    </a:ln>
                  </pic:spPr>
                </pic:pic>
              </a:graphicData>
            </a:graphic>
          </wp:inline>
        </w:drawing>
      </w:r>
    </w:p>
    <w:p w:rsidR="00141FA6" w:rsidRDefault="00141FA6" w:rsidP="00141FA6">
      <w:pPr>
        <w:spacing w:after="120"/>
        <w:jc w:val="center"/>
        <w:rPr>
          <w:rFonts w:ascii="Times New Roman" w:hAnsi="Times New Roman" w:cs="Times New Roman"/>
          <w:b/>
          <w:sz w:val="26"/>
          <w:szCs w:val="26"/>
        </w:rPr>
      </w:pPr>
      <w:r>
        <w:rPr>
          <w:rFonts w:ascii="Times New Roman" w:hAnsi="Times New Roman" w:cs="Times New Roman"/>
          <w:b/>
          <w:sz w:val="26"/>
          <w:szCs w:val="26"/>
        </w:rPr>
        <w:t xml:space="preserve">Figure 1: Synthesis of nano TiO2 by sol-gel method and its </w:t>
      </w:r>
      <w:proofErr w:type="spellStart"/>
      <w:r>
        <w:rPr>
          <w:rFonts w:ascii="Times New Roman" w:hAnsi="Times New Roman" w:cs="Times New Roman"/>
          <w:b/>
          <w:sz w:val="26"/>
          <w:szCs w:val="26"/>
        </w:rPr>
        <w:t>charecterisation</w:t>
      </w:r>
      <w:proofErr w:type="spellEnd"/>
      <w:r>
        <w:rPr>
          <w:rFonts w:ascii="Times New Roman" w:hAnsi="Times New Roman" w:cs="Times New Roman"/>
          <w:b/>
          <w:sz w:val="26"/>
          <w:szCs w:val="26"/>
        </w:rPr>
        <w:t xml:space="preserve"> through FESEM and EDX analysis.</w:t>
      </w:r>
    </w:p>
    <w:p w:rsidR="00141FA6" w:rsidRDefault="00893AFD" w:rsidP="00893AFD">
      <w:pPr>
        <w:pStyle w:val="NoSpacing"/>
        <w:tabs>
          <w:tab w:val="left" w:pos="540"/>
        </w:tabs>
        <w:spacing w:line="360" w:lineRule="auto"/>
        <w:jc w:val="both"/>
        <w:rPr>
          <w:rFonts w:ascii="Times New Roman" w:hAnsi="Times New Roman" w:cs="Times New Roman"/>
          <w:sz w:val="24"/>
          <w:szCs w:val="24"/>
        </w:rPr>
      </w:pPr>
      <w:r w:rsidRPr="00A17F5F">
        <w:rPr>
          <w:rFonts w:ascii="Times New Roman" w:hAnsi="Times New Roman" w:cs="Times New Roman"/>
          <w:sz w:val="24"/>
          <w:szCs w:val="24"/>
        </w:rPr>
        <w:t>In the first stage of our work nano</w:t>
      </w:r>
      <w:r>
        <w:rPr>
          <w:rFonts w:ascii="Times New Roman" w:hAnsi="Times New Roman" w:cs="Times New Roman"/>
          <w:sz w:val="24"/>
          <w:szCs w:val="24"/>
        </w:rPr>
        <w:t xml:space="preserve"> titanium dioxide(</w:t>
      </w:r>
      <w:r w:rsidRPr="00A17F5F">
        <w:rPr>
          <w:rFonts w:ascii="Times New Roman" w:hAnsi="Times New Roman" w:cs="Times New Roman"/>
          <w:sz w:val="24"/>
          <w:szCs w:val="24"/>
        </w:rPr>
        <w:t>TiO</w:t>
      </w:r>
      <w:r w:rsidRPr="00A17F5F">
        <w:rPr>
          <w:rFonts w:ascii="Times New Roman" w:hAnsi="Times New Roman" w:cs="Times New Roman"/>
          <w:sz w:val="24"/>
          <w:szCs w:val="24"/>
          <w:vertAlign w:val="subscript"/>
        </w:rPr>
        <w:t>2</w:t>
      </w:r>
      <w:r w:rsidRPr="00A17F5F">
        <w:rPr>
          <w:rFonts w:ascii="Times New Roman" w:hAnsi="Times New Roman" w:cs="Times New Roman"/>
          <w:sz w:val="24"/>
          <w:szCs w:val="24"/>
        </w:rPr>
        <w:t>)</w:t>
      </w:r>
      <w:r>
        <w:rPr>
          <w:rFonts w:ascii="Times New Roman" w:hAnsi="Times New Roman" w:cs="Times New Roman"/>
          <w:sz w:val="24"/>
          <w:szCs w:val="24"/>
        </w:rPr>
        <w:t>particles</w:t>
      </w:r>
      <w:r w:rsidRPr="00A17F5F">
        <w:rPr>
          <w:rFonts w:ascii="Times New Roman" w:hAnsi="Times New Roman" w:cs="Times New Roman"/>
          <w:sz w:val="24"/>
          <w:szCs w:val="24"/>
        </w:rPr>
        <w:t xml:space="preserve"> was synthesized</w:t>
      </w:r>
      <w:r>
        <w:rPr>
          <w:rFonts w:ascii="Times New Roman" w:hAnsi="Times New Roman" w:cs="Times New Roman"/>
          <w:sz w:val="24"/>
          <w:szCs w:val="24"/>
        </w:rPr>
        <w:t xml:space="preserve"> using sol-gel technique and characterised using powder X-Ray </w:t>
      </w:r>
      <w:proofErr w:type="spellStart"/>
      <w:r>
        <w:rPr>
          <w:rFonts w:ascii="Times New Roman" w:hAnsi="Times New Roman" w:cs="Times New Roman"/>
          <w:sz w:val="24"/>
          <w:szCs w:val="24"/>
        </w:rPr>
        <w:t>diffrsction</w:t>
      </w:r>
      <w:proofErr w:type="spellEnd"/>
      <w:r>
        <w:rPr>
          <w:rFonts w:ascii="Times New Roman" w:hAnsi="Times New Roman" w:cs="Times New Roman"/>
          <w:sz w:val="24"/>
          <w:szCs w:val="24"/>
        </w:rPr>
        <w:t xml:space="preserve"> (XRD), Field emission Scanning </w:t>
      </w:r>
      <w:r>
        <w:rPr>
          <w:rFonts w:ascii="Times New Roman" w:hAnsi="Times New Roman" w:cs="Times New Roman"/>
          <w:sz w:val="24"/>
          <w:szCs w:val="24"/>
        </w:rPr>
        <w:lastRenderedPageBreak/>
        <w:t xml:space="preserve">electron microscopy (FESEM), Energy dispersive X-Ray (EDX) analysis and UV-Visible spectroscopy. Titanium </w:t>
      </w:r>
      <w:proofErr w:type="spellStart"/>
      <w:r>
        <w:rPr>
          <w:rFonts w:ascii="Times New Roman" w:hAnsi="Times New Roman" w:cs="Times New Roman"/>
          <w:sz w:val="24"/>
          <w:szCs w:val="24"/>
        </w:rPr>
        <w:t>tetraisopropoxide</w:t>
      </w:r>
      <w:proofErr w:type="spellEnd"/>
      <w:r>
        <w:rPr>
          <w:rFonts w:ascii="Times New Roman" w:hAnsi="Times New Roman" w:cs="Times New Roman"/>
          <w:sz w:val="24"/>
          <w:szCs w:val="24"/>
        </w:rPr>
        <w:t xml:space="preserve"> (TTIP) dissolved in ethanol was used as precursor. The obtained TiO</w:t>
      </w:r>
      <w:r w:rsidRPr="00E20D1F">
        <w:rPr>
          <w:rFonts w:ascii="Times New Roman" w:hAnsi="Times New Roman" w:cs="Times New Roman"/>
          <w:sz w:val="24"/>
          <w:szCs w:val="24"/>
          <w:vertAlign w:val="subscript"/>
        </w:rPr>
        <w:t>2</w:t>
      </w:r>
      <w:r>
        <w:rPr>
          <w:rFonts w:ascii="Times New Roman" w:hAnsi="Times New Roman" w:cs="Times New Roman"/>
          <w:sz w:val="24"/>
          <w:szCs w:val="24"/>
        </w:rPr>
        <w:t xml:space="preserve"> powder was </w:t>
      </w:r>
      <w:proofErr w:type="spellStart"/>
      <w:r>
        <w:rPr>
          <w:rFonts w:ascii="Times New Roman" w:hAnsi="Times New Roman" w:cs="Times New Roman"/>
          <w:sz w:val="24"/>
          <w:szCs w:val="24"/>
        </w:rPr>
        <w:t>calcinated</w:t>
      </w:r>
      <w:proofErr w:type="spellEnd"/>
      <w:r>
        <w:rPr>
          <w:rFonts w:ascii="Times New Roman" w:hAnsi="Times New Roman" w:cs="Times New Roman"/>
          <w:sz w:val="24"/>
          <w:szCs w:val="24"/>
        </w:rPr>
        <w:t xml:space="preserve"> at 400C for 2 hours in Muffle furnace </w:t>
      </w:r>
      <w:proofErr w:type="spellStart"/>
      <w:r>
        <w:rPr>
          <w:rFonts w:ascii="Times New Roman" w:hAnsi="Times New Roman" w:cs="Times New Roman"/>
          <w:sz w:val="24"/>
          <w:szCs w:val="24"/>
        </w:rPr>
        <w:t>inorder</w:t>
      </w:r>
      <w:proofErr w:type="spellEnd"/>
      <w:r>
        <w:rPr>
          <w:rFonts w:ascii="Times New Roman" w:hAnsi="Times New Roman" w:cs="Times New Roman"/>
          <w:sz w:val="24"/>
          <w:szCs w:val="24"/>
        </w:rPr>
        <w:t xml:space="preserve"> to increase its </w:t>
      </w:r>
      <w:proofErr w:type="spellStart"/>
      <w:r>
        <w:rPr>
          <w:rFonts w:ascii="Times New Roman" w:hAnsi="Times New Roman" w:cs="Times New Roman"/>
          <w:sz w:val="24"/>
          <w:szCs w:val="24"/>
        </w:rPr>
        <w:t>crystallinity</w:t>
      </w:r>
      <w:proofErr w:type="spellEnd"/>
      <w:r>
        <w:rPr>
          <w:rFonts w:ascii="Times New Roman" w:hAnsi="Times New Roman" w:cs="Times New Roman"/>
          <w:sz w:val="24"/>
          <w:szCs w:val="24"/>
        </w:rPr>
        <w:t xml:space="preserve">. XRD patterns exhibited the characteristic peaks corresponding to </w:t>
      </w:r>
      <w:proofErr w:type="spellStart"/>
      <w:r>
        <w:rPr>
          <w:rFonts w:ascii="Times New Roman" w:hAnsi="Times New Roman" w:cs="Times New Roman"/>
          <w:sz w:val="24"/>
          <w:szCs w:val="24"/>
        </w:rPr>
        <w:t>anatase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rutile</w:t>
      </w:r>
      <w:proofErr w:type="spellEnd"/>
      <w:r>
        <w:rPr>
          <w:rFonts w:ascii="Times New Roman" w:hAnsi="Times New Roman" w:cs="Times New Roman"/>
          <w:sz w:val="24"/>
          <w:szCs w:val="24"/>
        </w:rPr>
        <w:t xml:space="preserve"> phases of TiO</w:t>
      </w:r>
      <w:r w:rsidRPr="00E20D1F">
        <w:rPr>
          <w:rFonts w:ascii="Times New Roman" w:hAnsi="Times New Roman" w:cs="Times New Roman"/>
          <w:sz w:val="24"/>
          <w:szCs w:val="24"/>
          <w:vertAlign w:val="sub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Anatase</w:t>
      </w:r>
      <w:proofErr w:type="spellEnd"/>
      <w:r>
        <w:rPr>
          <w:rFonts w:ascii="Times New Roman" w:hAnsi="Times New Roman" w:cs="Times New Roman"/>
          <w:sz w:val="24"/>
          <w:szCs w:val="24"/>
        </w:rPr>
        <w:t xml:space="preserve"> phase predominated the rutile phase. The average particle size was determined to be around 25 nm from </w:t>
      </w:r>
      <w:proofErr w:type="spellStart"/>
      <w:r>
        <w:rPr>
          <w:rFonts w:ascii="Times New Roman" w:hAnsi="Times New Roman" w:cs="Times New Roman"/>
          <w:sz w:val="24"/>
          <w:szCs w:val="24"/>
        </w:rPr>
        <w:t>SEM.Various</w:t>
      </w:r>
      <w:proofErr w:type="spellEnd"/>
      <w:r>
        <w:rPr>
          <w:rFonts w:ascii="Times New Roman" w:hAnsi="Times New Roman" w:cs="Times New Roman"/>
          <w:sz w:val="24"/>
          <w:szCs w:val="24"/>
        </w:rPr>
        <w:t xml:space="preserve"> percentages of the synthesised nano TiO</w:t>
      </w:r>
      <w:r w:rsidRPr="00E20D1F">
        <w:rPr>
          <w:rFonts w:ascii="Times New Roman" w:hAnsi="Times New Roman" w:cs="Times New Roman"/>
          <w:sz w:val="24"/>
          <w:szCs w:val="24"/>
          <w:vertAlign w:val="subscript"/>
        </w:rPr>
        <w:t>2</w:t>
      </w:r>
      <w:r>
        <w:rPr>
          <w:rFonts w:ascii="Times New Roman" w:hAnsi="Times New Roman" w:cs="Times New Roman"/>
          <w:sz w:val="24"/>
          <w:szCs w:val="24"/>
        </w:rPr>
        <w:t xml:space="preserve"> was loaded into polystyrene (PS) matrix through solvent casting method. For this the PS pellets dissolved in toluene and to which nano TiO</w:t>
      </w:r>
      <w:r w:rsidRPr="00E20D1F">
        <w:rPr>
          <w:rFonts w:ascii="Times New Roman" w:hAnsi="Times New Roman" w:cs="Times New Roman"/>
          <w:sz w:val="24"/>
          <w:szCs w:val="24"/>
          <w:vertAlign w:val="subscript"/>
        </w:rPr>
        <w:t>2</w:t>
      </w:r>
      <w:r>
        <w:rPr>
          <w:rFonts w:ascii="Times New Roman" w:hAnsi="Times New Roman" w:cs="Times New Roman"/>
          <w:sz w:val="24"/>
          <w:szCs w:val="24"/>
        </w:rPr>
        <w:t xml:space="preserve"> was added and homogenized using an ultra </w:t>
      </w:r>
      <w:proofErr w:type="spellStart"/>
      <w:r>
        <w:rPr>
          <w:rFonts w:ascii="Times New Roman" w:hAnsi="Times New Roman" w:cs="Times New Roman"/>
          <w:sz w:val="24"/>
          <w:szCs w:val="24"/>
        </w:rPr>
        <w:t>sonicator</w:t>
      </w:r>
      <w:proofErr w:type="spellEnd"/>
      <w:r>
        <w:rPr>
          <w:rFonts w:ascii="Times New Roman" w:hAnsi="Times New Roman" w:cs="Times New Roman"/>
          <w:sz w:val="24"/>
          <w:szCs w:val="24"/>
        </w:rPr>
        <w:t xml:space="preserve"> probe (750 W). The solution was now casted into thin sheets over </w:t>
      </w:r>
      <w:proofErr w:type="spellStart"/>
      <w:r>
        <w:rPr>
          <w:rFonts w:ascii="Times New Roman" w:hAnsi="Times New Roman" w:cs="Times New Roman"/>
          <w:sz w:val="24"/>
          <w:szCs w:val="24"/>
        </w:rPr>
        <w:t>petridishes</w:t>
      </w:r>
      <w:proofErr w:type="spellEnd"/>
      <w:r>
        <w:rPr>
          <w:rFonts w:ascii="Times New Roman" w:hAnsi="Times New Roman" w:cs="Times New Roman"/>
          <w:sz w:val="24"/>
          <w:szCs w:val="24"/>
        </w:rPr>
        <w:t xml:space="preserve"> and dried. The PS as well as PS-TiO</w:t>
      </w:r>
      <w:r w:rsidRPr="00E20D1F">
        <w:rPr>
          <w:rFonts w:ascii="Times New Roman" w:hAnsi="Times New Roman" w:cs="Times New Roman"/>
          <w:sz w:val="24"/>
          <w:szCs w:val="24"/>
          <w:vertAlign w:val="subscript"/>
        </w:rPr>
        <w:t>2</w:t>
      </w:r>
      <w:r>
        <w:rPr>
          <w:rFonts w:ascii="Times New Roman" w:hAnsi="Times New Roman" w:cs="Times New Roman"/>
          <w:sz w:val="24"/>
          <w:szCs w:val="24"/>
        </w:rPr>
        <w:t xml:space="preserve"> composite sheets were subjected to UV radiation for 2000 hours with the aid of a UV tube (30 W, 253 nm) fixed inside a wooden chamber. The polymer specimens were monitored </w:t>
      </w:r>
      <w:proofErr w:type="spellStart"/>
      <w:r>
        <w:rPr>
          <w:rFonts w:ascii="Times New Roman" w:hAnsi="Times New Roman" w:cs="Times New Roman"/>
          <w:sz w:val="24"/>
          <w:szCs w:val="24"/>
        </w:rPr>
        <w:t>periodicallyafter</w:t>
      </w:r>
      <w:proofErr w:type="spellEnd"/>
      <w:r>
        <w:rPr>
          <w:rFonts w:ascii="Times New Roman" w:hAnsi="Times New Roman" w:cs="Times New Roman"/>
          <w:sz w:val="24"/>
          <w:szCs w:val="24"/>
        </w:rPr>
        <w:t xml:space="preserve"> regular intervals (500 hr) of UV irradiation. Gel permeation chromatography (GPC) analysis was used to determine the change in average molecular weights of the specimens before and after UV irradiation. It was observed from the GPC analysis that the average molecular weights decreased upon UV irradiation due to the polymer chain deterioration as a consequence of </w:t>
      </w:r>
      <w:proofErr w:type="spellStart"/>
      <w:r>
        <w:rPr>
          <w:rFonts w:ascii="Times New Roman" w:hAnsi="Times New Roman" w:cs="Times New Roman"/>
          <w:sz w:val="24"/>
          <w:szCs w:val="24"/>
        </w:rPr>
        <w:t>photodegradation</w:t>
      </w:r>
      <w:proofErr w:type="spellEnd"/>
      <w:r>
        <w:rPr>
          <w:rFonts w:ascii="Times New Roman" w:hAnsi="Times New Roman" w:cs="Times New Roman"/>
          <w:sz w:val="24"/>
          <w:szCs w:val="24"/>
        </w:rPr>
        <w:t xml:space="preserve">. From the FTIR spectra of the polymer specimens the </w:t>
      </w:r>
      <w:proofErr w:type="spellStart"/>
      <w:r>
        <w:rPr>
          <w:rFonts w:ascii="Times New Roman" w:hAnsi="Times New Roman" w:cs="Times New Roman"/>
          <w:sz w:val="24"/>
          <w:szCs w:val="24"/>
        </w:rPr>
        <w:t>occurance</w:t>
      </w:r>
      <w:proofErr w:type="spellEnd"/>
      <w:r>
        <w:rPr>
          <w:rFonts w:ascii="Times New Roman" w:hAnsi="Times New Roman" w:cs="Times New Roman"/>
          <w:sz w:val="24"/>
          <w:szCs w:val="24"/>
        </w:rPr>
        <w:t xml:space="preserve"> of photo-oxidative degradation was quiet clear. UV-</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spectroscopy of the specimens further supported </w:t>
      </w:r>
      <w:proofErr w:type="spellStart"/>
      <w:r>
        <w:rPr>
          <w:rFonts w:ascii="Times New Roman" w:hAnsi="Times New Roman" w:cs="Times New Roman"/>
          <w:sz w:val="24"/>
          <w:szCs w:val="24"/>
        </w:rPr>
        <w:t>photodegradation</w:t>
      </w:r>
      <w:proofErr w:type="spellEnd"/>
      <w:r>
        <w:rPr>
          <w:rFonts w:ascii="Times New Roman" w:hAnsi="Times New Roman" w:cs="Times New Roman"/>
          <w:sz w:val="24"/>
          <w:szCs w:val="24"/>
        </w:rPr>
        <w:t xml:space="preserve"> exhibiting the lowering of intensities of the characteristic absorption bands of PS in the UV region with a red shift upon UV irradiation. The mechanical properties including tensile and flexural strengths decreased as a consequence of </w:t>
      </w:r>
      <w:proofErr w:type="spellStart"/>
      <w:r>
        <w:rPr>
          <w:rFonts w:ascii="Times New Roman" w:hAnsi="Times New Roman" w:cs="Times New Roman"/>
          <w:sz w:val="24"/>
          <w:szCs w:val="24"/>
        </w:rPr>
        <w:t>photodegradation</w:t>
      </w:r>
      <w:proofErr w:type="spellEnd"/>
      <w:r>
        <w:rPr>
          <w:rFonts w:ascii="Times New Roman" w:hAnsi="Times New Roman" w:cs="Times New Roman"/>
          <w:sz w:val="24"/>
          <w:szCs w:val="24"/>
        </w:rPr>
        <w:t xml:space="preserve"> upon UV exposure. The dielectric strength of the composites decreased due to the formation of conductive charge carriers upon UV irradiation. Accounting all the monitoring techniques used it was evident that PS-TiO</w:t>
      </w:r>
      <w:r w:rsidRPr="00E20D1F">
        <w:rPr>
          <w:rFonts w:ascii="Times New Roman" w:hAnsi="Times New Roman" w:cs="Times New Roman"/>
          <w:sz w:val="24"/>
          <w:szCs w:val="24"/>
          <w:vertAlign w:val="subscript"/>
        </w:rPr>
        <w:t>2</w:t>
      </w:r>
      <w:r>
        <w:rPr>
          <w:rFonts w:ascii="Times New Roman" w:hAnsi="Times New Roman" w:cs="Times New Roman"/>
          <w:sz w:val="24"/>
          <w:szCs w:val="24"/>
        </w:rPr>
        <w:t xml:space="preserve"> composites underwent accelerated </w:t>
      </w:r>
      <w:proofErr w:type="spellStart"/>
      <w:r>
        <w:rPr>
          <w:rFonts w:ascii="Times New Roman" w:hAnsi="Times New Roman" w:cs="Times New Roman"/>
          <w:sz w:val="24"/>
          <w:szCs w:val="24"/>
        </w:rPr>
        <w:t>photodegradation</w:t>
      </w:r>
      <w:proofErr w:type="spellEnd"/>
      <w:r>
        <w:rPr>
          <w:rFonts w:ascii="Times New Roman" w:hAnsi="Times New Roman" w:cs="Times New Roman"/>
          <w:sz w:val="24"/>
          <w:szCs w:val="24"/>
        </w:rPr>
        <w:t xml:space="preserve"> upon UV irradiation compared to pristine PS.        </w:t>
      </w:r>
    </w:p>
    <w:p w:rsidR="00893AFD" w:rsidRDefault="00141FA6" w:rsidP="00141FA6">
      <w:pPr>
        <w:pStyle w:val="NoSpacing"/>
        <w:tabs>
          <w:tab w:val="left" w:pos="540"/>
        </w:tabs>
        <w:spacing w:line="360" w:lineRule="auto"/>
        <w:jc w:val="center"/>
        <w:rPr>
          <w:rFonts w:ascii="Times New Roman" w:hAnsi="Times New Roman" w:cs="Times New Roman"/>
          <w:sz w:val="24"/>
          <w:szCs w:val="24"/>
        </w:rPr>
      </w:pPr>
      <w:r w:rsidRPr="00141FA6">
        <w:rPr>
          <w:rFonts w:ascii="Times New Roman" w:hAnsi="Times New Roman" w:cs="Times New Roman"/>
          <w:noProof/>
          <w:sz w:val="24"/>
          <w:szCs w:val="24"/>
          <w:lang w:val="en-US" w:eastAsia="en-US"/>
        </w:rPr>
        <w:lastRenderedPageBreak/>
        <w:drawing>
          <wp:inline distT="0" distB="0" distL="0" distR="0">
            <wp:extent cx="5048443" cy="3705308"/>
            <wp:effectExtent l="19050" t="0" r="0" b="0"/>
            <wp:docPr id="3" name="Picture 3" descr="D:\CHEMISTRY\Ph.D study\Dinoop Jrl ppr 2\photodegradation setup jrnl ppr 2.jpg"/>
            <wp:cNvGraphicFramePr/>
            <a:graphic xmlns:a="http://schemas.openxmlformats.org/drawingml/2006/main">
              <a:graphicData uri="http://schemas.openxmlformats.org/drawingml/2006/picture">
                <pic:pic xmlns:pic="http://schemas.openxmlformats.org/drawingml/2006/picture">
                  <pic:nvPicPr>
                    <pic:cNvPr id="49154" name="Picture 2" descr="D:\CHEMISTRY\Ph.D study\Dinoop Jrl ppr 2\photodegradation setup jrnl ppr 2.jpg"/>
                    <pic:cNvPicPr>
                      <a:picLocks noChangeAspect="1" noChangeArrowheads="1"/>
                    </pic:cNvPicPr>
                  </pic:nvPicPr>
                  <pic:blipFill>
                    <a:blip r:embed="rId6" cstate="print">
                      <a:lum bright="-18000" contrast="39000"/>
                    </a:blip>
                    <a:srcRect l="7341" t="8652" r="1607" b="3058"/>
                    <a:stretch>
                      <a:fillRect/>
                    </a:stretch>
                  </pic:blipFill>
                  <pic:spPr bwMode="auto">
                    <a:xfrm>
                      <a:off x="0" y="0"/>
                      <a:ext cx="5048443" cy="3705308"/>
                    </a:xfrm>
                    <a:prstGeom prst="rect">
                      <a:avLst/>
                    </a:prstGeom>
                    <a:noFill/>
                  </pic:spPr>
                </pic:pic>
              </a:graphicData>
            </a:graphic>
          </wp:inline>
        </w:drawing>
      </w:r>
    </w:p>
    <w:p w:rsidR="00141FA6" w:rsidRDefault="00BF7A0D" w:rsidP="00141FA6">
      <w:pPr>
        <w:spacing w:after="120"/>
        <w:jc w:val="center"/>
        <w:rPr>
          <w:rFonts w:ascii="Times New Roman" w:hAnsi="Times New Roman" w:cs="Times New Roman"/>
          <w:b/>
          <w:sz w:val="26"/>
          <w:szCs w:val="26"/>
        </w:rPr>
      </w:pPr>
      <w:r>
        <w:rPr>
          <w:rFonts w:ascii="Times New Roman" w:hAnsi="Times New Roman" w:cs="Times New Roman"/>
          <w:b/>
          <w:sz w:val="26"/>
          <w:szCs w:val="26"/>
        </w:rPr>
        <w:t>Figure 2</w:t>
      </w:r>
      <w:r w:rsidR="00141FA6">
        <w:rPr>
          <w:rFonts w:ascii="Times New Roman" w:hAnsi="Times New Roman" w:cs="Times New Roman"/>
          <w:b/>
          <w:sz w:val="26"/>
          <w:szCs w:val="26"/>
        </w:rPr>
        <w:t xml:space="preserve">: PS composite sheet </w:t>
      </w:r>
      <w:proofErr w:type="spellStart"/>
      <w:r w:rsidR="00141FA6">
        <w:rPr>
          <w:rFonts w:ascii="Times New Roman" w:hAnsi="Times New Roman" w:cs="Times New Roman"/>
          <w:b/>
          <w:sz w:val="26"/>
          <w:szCs w:val="26"/>
        </w:rPr>
        <w:t>caasting</w:t>
      </w:r>
      <w:proofErr w:type="spellEnd"/>
      <w:r w:rsidR="00141FA6">
        <w:rPr>
          <w:rFonts w:ascii="Times New Roman" w:hAnsi="Times New Roman" w:cs="Times New Roman"/>
          <w:b/>
          <w:sz w:val="26"/>
          <w:szCs w:val="26"/>
        </w:rPr>
        <w:t xml:space="preserve"> and </w:t>
      </w:r>
      <w:proofErr w:type="spellStart"/>
      <w:r w:rsidR="00141FA6">
        <w:rPr>
          <w:rFonts w:ascii="Times New Roman" w:hAnsi="Times New Roman" w:cs="Times New Roman"/>
          <w:b/>
          <w:sz w:val="26"/>
          <w:szCs w:val="26"/>
        </w:rPr>
        <w:t>photodegradation</w:t>
      </w:r>
      <w:proofErr w:type="spellEnd"/>
      <w:r w:rsidR="00141FA6">
        <w:rPr>
          <w:rFonts w:ascii="Times New Roman" w:hAnsi="Times New Roman" w:cs="Times New Roman"/>
          <w:b/>
          <w:sz w:val="26"/>
          <w:szCs w:val="26"/>
        </w:rPr>
        <w:t xml:space="preserve"> setup </w:t>
      </w:r>
    </w:p>
    <w:p w:rsidR="00141FA6" w:rsidRDefault="00141FA6" w:rsidP="00141FA6">
      <w:pPr>
        <w:pStyle w:val="NoSpacing"/>
        <w:tabs>
          <w:tab w:val="left" w:pos="540"/>
        </w:tabs>
        <w:spacing w:line="360" w:lineRule="auto"/>
        <w:jc w:val="center"/>
        <w:rPr>
          <w:rFonts w:ascii="Times New Roman" w:hAnsi="Times New Roman" w:cs="Times New Roman"/>
          <w:sz w:val="24"/>
          <w:szCs w:val="24"/>
        </w:rPr>
      </w:pPr>
    </w:p>
    <w:p w:rsidR="00893AFD" w:rsidRDefault="00893AFD" w:rsidP="00893AFD">
      <w:pPr>
        <w:spacing w:line="360" w:lineRule="auto"/>
        <w:ind w:firstLine="706"/>
        <w:jc w:val="both"/>
        <w:rPr>
          <w:rFonts w:ascii="Times New Roman" w:hAnsi="Times New Roman" w:cs="Times New Roman"/>
          <w:sz w:val="24"/>
          <w:szCs w:val="24"/>
        </w:rPr>
      </w:pPr>
      <w:r>
        <w:rPr>
          <w:rFonts w:ascii="Times New Roman" w:hAnsi="Times New Roman" w:cs="Times New Roman"/>
          <w:sz w:val="24"/>
          <w:szCs w:val="24"/>
        </w:rPr>
        <w:tab/>
        <w:t xml:space="preserve">In the second phase of our investigation, the role of </w:t>
      </w:r>
      <w:proofErr w:type="spellStart"/>
      <w:r>
        <w:rPr>
          <w:rFonts w:ascii="Times New Roman" w:hAnsi="Times New Roman" w:cs="Times New Roman"/>
          <w:sz w:val="24"/>
          <w:szCs w:val="24"/>
        </w:rPr>
        <w:t>photosensitizers</w:t>
      </w:r>
      <w:proofErr w:type="spellEnd"/>
      <w:r>
        <w:rPr>
          <w:rFonts w:ascii="Times New Roman" w:hAnsi="Times New Roman" w:cs="Times New Roman"/>
          <w:sz w:val="24"/>
          <w:szCs w:val="24"/>
        </w:rPr>
        <w:t xml:space="preserve"> in the </w:t>
      </w:r>
      <w:proofErr w:type="spellStart"/>
      <w:r>
        <w:rPr>
          <w:rFonts w:ascii="Times New Roman" w:hAnsi="Times New Roman" w:cs="Times New Roman"/>
          <w:sz w:val="24"/>
          <w:szCs w:val="24"/>
        </w:rPr>
        <w:t>photodegradation</w:t>
      </w:r>
      <w:proofErr w:type="spellEnd"/>
      <w:r>
        <w:rPr>
          <w:rFonts w:ascii="Times New Roman" w:hAnsi="Times New Roman" w:cs="Times New Roman"/>
          <w:sz w:val="24"/>
          <w:szCs w:val="24"/>
        </w:rPr>
        <w:t xml:space="preserve"> of PS individually and in coupled state with TiO</w:t>
      </w:r>
      <w:r w:rsidRPr="00E20D1F">
        <w:rPr>
          <w:rFonts w:ascii="Times New Roman" w:hAnsi="Times New Roman" w:cs="Times New Roman"/>
          <w:sz w:val="24"/>
          <w:szCs w:val="24"/>
          <w:vertAlign w:val="subscript"/>
        </w:rPr>
        <w:t>2</w:t>
      </w:r>
      <w:r>
        <w:rPr>
          <w:rFonts w:ascii="Times New Roman" w:hAnsi="Times New Roman" w:cs="Times New Roman"/>
          <w:sz w:val="24"/>
          <w:szCs w:val="24"/>
        </w:rPr>
        <w:t xml:space="preserve"> is examined. The photosensitizers chosen for our study was </w:t>
      </w:r>
      <w:proofErr w:type="spellStart"/>
      <w:r>
        <w:rPr>
          <w:rFonts w:ascii="Times New Roman" w:hAnsi="Times New Roman" w:cs="Times New Roman"/>
          <w:sz w:val="24"/>
          <w:szCs w:val="24"/>
        </w:rPr>
        <w:t>benzophenone</w:t>
      </w:r>
      <w:proofErr w:type="spellEnd"/>
      <w:r>
        <w:rPr>
          <w:rFonts w:ascii="Times New Roman" w:hAnsi="Times New Roman" w:cs="Times New Roman"/>
          <w:sz w:val="24"/>
          <w:szCs w:val="24"/>
        </w:rPr>
        <w:t xml:space="preserve"> (BP) and </w:t>
      </w:r>
      <w:proofErr w:type="spellStart"/>
      <w:r>
        <w:rPr>
          <w:rFonts w:ascii="Times New Roman" w:hAnsi="Times New Roman" w:cs="Times New Roman"/>
          <w:sz w:val="24"/>
          <w:szCs w:val="24"/>
        </w:rPr>
        <w:t>benzophenone</w:t>
      </w:r>
      <w:proofErr w:type="spellEnd"/>
      <w:r>
        <w:rPr>
          <w:rFonts w:ascii="Times New Roman" w:hAnsi="Times New Roman" w:cs="Times New Roman"/>
          <w:sz w:val="24"/>
          <w:szCs w:val="24"/>
        </w:rPr>
        <w:t xml:space="preserve"> derivatives namely 4-methoxy </w:t>
      </w:r>
      <w:proofErr w:type="spellStart"/>
      <w:r>
        <w:rPr>
          <w:rFonts w:ascii="Times New Roman" w:hAnsi="Times New Roman" w:cs="Times New Roman"/>
          <w:sz w:val="24"/>
          <w:szCs w:val="24"/>
        </w:rPr>
        <w:t>benzophenone</w:t>
      </w:r>
      <w:proofErr w:type="spellEnd"/>
      <w:r>
        <w:rPr>
          <w:rFonts w:ascii="Times New Roman" w:hAnsi="Times New Roman" w:cs="Times New Roman"/>
          <w:sz w:val="24"/>
          <w:szCs w:val="24"/>
        </w:rPr>
        <w:t xml:space="preserve"> (4MBP), 2-hydroxy-4-methoxy </w:t>
      </w:r>
      <w:proofErr w:type="spellStart"/>
      <w:r>
        <w:rPr>
          <w:rFonts w:ascii="Times New Roman" w:hAnsi="Times New Roman" w:cs="Times New Roman"/>
          <w:sz w:val="24"/>
          <w:szCs w:val="24"/>
        </w:rPr>
        <w:t>benzophenone</w:t>
      </w:r>
      <w:proofErr w:type="spellEnd"/>
      <w:r>
        <w:rPr>
          <w:rFonts w:ascii="Times New Roman" w:hAnsi="Times New Roman" w:cs="Times New Roman"/>
          <w:sz w:val="24"/>
          <w:szCs w:val="24"/>
        </w:rPr>
        <w:t xml:space="preserve"> (2H4MBP), 4-nitro </w:t>
      </w:r>
      <w:proofErr w:type="spellStart"/>
      <w:r>
        <w:rPr>
          <w:rFonts w:ascii="Times New Roman" w:hAnsi="Times New Roman" w:cs="Times New Roman"/>
          <w:sz w:val="24"/>
          <w:szCs w:val="24"/>
        </w:rPr>
        <w:t>benzophenone</w:t>
      </w:r>
      <w:proofErr w:type="spellEnd"/>
      <w:r>
        <w:rPr>
          <w:rFonts w:ascii="Times New Roman" w:hAnsi="Times New Roman" w:cs="Times New Roman"/>
          <w:sz w:val="24"/>
          <w:szCs w:val="24"/>
        </w:rPr>
        <w:t xml:space="preserve"> (4NBP) and 2-chlorobenzophenone (2ClBP). It was observed that the </w:t>
      </w:r>
      <w:proofErr w:type="spellStart"/>
      <w:r>
        <w:rPr>
          <w:rFonts w:ascii="Times New Roman" w:hAnsi="Times New Roman" w:cs="Times New Roman"/>
          <w:sz w:val="24"/>
          <w:szCs w:val="24"/>
        </w:rPr>
        <w:t>photodegradation</w:t>
      </w:r>
      <w:proofErr w:type="spellEnd"/>
      <w:r>
        <w:rPr>
          <w:rFonts w:ascii="Times New Roman" w:hAnsi="Times New Roman" w:cs="Times New Roman"/>
          <w:sz w:val="24"/>
          <w:szCs w:val="24"/>
        </w:rPr>
        <w:t xml:space="preserve"> of PS was accelerated when BP, 4MBP and 2ClBP were used as </w:t>
      </w:r>
      <w:proofErr w:type="spellStart"/>
      <w:r>
        <w:rPr>
          <w:rFonts w:ascii="Times New Roman" w:hAnsi="Times New Roman" w:cs="Times New Roman"/>
          <w:sz w:val="24"/>
          <w:szCs w:val="24"/>
        </w:rPr>
        <w:t>photocatalysts</w:t>
      </w:r>
      <w:proofErr w:type="spellEnd"/>
      <w:r>
        <w:rPr>
          <w:rFonts w:ascii="Times New Roman" w:hAnsi="Times New Roman" w:cs="Times New Roman"/>
          <w:sz w:val="24"/>
          <w:szCs w:val="24"/>
        </w:rPr>
        <w:t xml:space="preserve">. 4NBP, 2H4MBP on the other hand showed no significant acceleration in the </w:t>
      </w:r>
      <w:proofErr w:type="spellStart"/>
      <w:r>
        <w:rPr>
          <w:rFonts w:ascii="Times New Roman" w:hAnsi="Times New Roman" w:cs="Times New Roman"/>
          <w:sz w:val="24"/>
          <w:szCs w:val="24"/>
        </w:rPr>
        <w:t>photodegradation</w:t>
      </w:r>
      <w:proofErr w:type="spellEnd"/>
      <w:r>
        <w:rPr>
          <w:rFonts w:ascii="Times New Roman" w:hAnsi="Times New Roman" w:cs="Times New Roman"/>
          <w:sz w:val="24"/>
          <w:szCs w:val="24"/>
        </w:rPr>
        <w:t xml:space="preserve"> of PS. BP is a well established </w:t>
      </w:r>
      <w:proofErr w:type="spellStart"/>
      <w:r>
        <w:rPr>
          <w:rFonts w:ascii="Times New Roman" w:hAnsi="Times New Roman" w:cs="Times New Roman"/>
          <w:sz w:val="24"/>
          <w:szCs w:val="24"/>
        </w:rPr>
        <w:t>photosensitizer</w:t>
      </w:r>
      <w:proofErr w:type="spellEnd"/>
      <w:r>
        <w:rPr>
          <w:rFonts w:ascii="Times New Roman" w:hAnsi="Times New Roman" w:cs="Times New Roman"/>
          <w:sz w:val="24"/>
          <w:szCs w:val="24"/>
        </w:rPr>
        <w:t xml:space="preserve"> which absorbs UV radiation leading to the </w:t>
      </w:r>
      <w:proofErr w:type="spellStart"/>
      <w:r>
        <w:rPr>
          <w:rFonts w:ascii="Times New Roman" w:hAnsi="Times New Roman" w:cs="Times New Roman"/>
          <w:sz w:val="24"/>
          <w:szCs w:val="24"/>
        </w:rPr>
        <w:t>homolytic</w:t>
      </w:r>
      <w:proofErr w:type="spellEnd"/>
      <w:r>
        <w:rPr>
          <w:rFonts w:ascii="Times New Roman" w:hAnsi="Times New Roman" w:cs="Times New Roman"/>
          <w:sz w:val="24"/>
          <w:szCs w:val="24"/>
        </w:rPr>
        <w:t xml:space="preserve"> cleavage of the π-bond of its carbonyl (-C=O) group producing radicals at carbon and oxygen atoms. In the case of   4MBP and 2ClBP, the presence of </w:t>
      </w:r>
      <w:proofErr w:type="spellStart"/>
      <w:r>
        <w:rPr>
          <w:rFonts w:ascii="Times New Roman" w:hAnsi="Times New Roman" w:cs="Times New Roman"/>
          <w:sz w:val="24"/>
          <w:szCs w:val="24"/>
        </w:rPr>
        <w:t>methoxy</w:t>
      </w:r>
      <w:proofErr w:type="spellEnd"/>
      <w:r>
        <w:rPr>
          <w:rFonts w:ascii="Times New Roman" w:hAnsi="Times New Roman" w:cs="Times New Roman"/>
          <w:sz w:val="24"/>
          <w:szCs w:val="24"/>
        </w:rPr>
        <w:t xml:space="preserve"> (-OCH</w:t>
      </w:r>
      <w:r w:rsidRPr="002D5AD4">
        <w:rPr>
          <w:rFonts w:ascii="Times New Roman" w:hAnsi="Times New Roman" w:cs="Times New Roman"/>
          <w:sz w:val="24"/>
          <w:szCs w:val="24"/>
          <w:vertAlign w:val="subscript"/>
        </w:rPr>
        <w:t>3</w:t>
      </w:r>
      <w:r>
        <w:rPr>
          <w:rFonts w:ascii="Times New Roman" w:hAnsi="Times New Roman" w:cs="Times New Roman"/>
          <w:sz w:val="24"/>
          <w:szCs w:val="24"/>
        </w:rPr>
        <w:t xml:space="preserve">) as well as </w:t>
      </w:r>
      <w:proofErr w:type="spellStart"/>
      <w:r>
        <w:rPr>
          <w:rFonts w:ascii="Times New Roman" w:hAnsi="Times New Roman" w:cs="Times New Roman"/>
          <w:sz w:val="24"/>
          <w:szCs w:val="24"/>
        </w:rPr>
        <w:t>chloro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w:t>
      </w:r>
      <w:proofErr w:type="spellEnd"/>
      <w:r>
        <w:rPr>
          <w:rFonts w:ascii="Times New Roman" w:hAnsi="Times New Roman" w:cs="Times New Roman"/>
          <w:sz w:val="24"/>
          <w:szCs w:val="24"/>
        </w:rPr>
        <w:t xml:space="preserve">) groups attached to the </w:t>
      </w:r>
      <w:proofErr w:type="spellStart"/>
      <w:r>
        <w:rPr>
          <w:rFonts w:ascii="Times New Roman" w:hAnsi="Times New Roman" w:cs="Times New Roman"/>
          <w:sz w:val="24"/>
          <w:szCs w:val="24"/>
        </w:rPr>
        <w:t>phenylic</w:t>
      </w:r>
      <w:proofErr w:type="spellEnd"/>
      <w:r>
        <w:rPr>
          <w:rFonts w:ascii="Times New Roman" w:hAnsi="Times New Roman" w:cs="Times New Roman"/>
          <w:sz w:val="24"/>
          <w:szCs w:val="24"/>
        </w:rPr>
        <w:t xml:space="preserve"> rings of </w:t>
      </w:r>
      <w:proofErr w:type="spellStart"/>
      <w:r>
        <w:rPr>
          <w:rFonts w:ascii="Times New Roman" w:hAnsi="Times New Roman" w:cs="Times New Roman"/>
          <w:sz w:val="24"/>
          <w:szCs w:val="24"/>
        </w:rPr>
        <w:t>benzophenone</w:t>
      </w:r>
      <w:proofErr w:type="spellEnd"/>
      <w:r>
        <w:rPr>
          <w:rFonts w:ascii="Times New Roman" w:hAnsi="Times New Roman" w:cs="Times New Roman"/>
          <w:sz w:val="24"/>
          <w:szCs w:val="24"/>
        </w:rPr>
        <w:t xml:space="preserve"> moiety increases the resonance of the system there by stabilizing the newly produced radicals. </w:t>
      </w:r>
      <w:r w:rsidRPr="00AB4BD9">
        <w:rPr>
          <w:rFonts w:ascii="Times New Roman" w:hAnsi="Times New Roman" w:cs="Times New Roman"/>
          <w:sz w:val="24"/>
          <w:szCs w:val="24"/>
        </w:rPr>
        <w:t xml:space="preserve">The </w:t>
      </w:r>
      <w:proofErr w:type="spellStart"/>
      <w:r w:rsidRPr="00AB4BD9">
        <w:rPr>
          <w:rFonts w:ascii="Times New Roman" w:hAnsi="Times New Roman" w:cs="Times New Roman"/>
          <w:sz w:val="24"/>
          <w:szCs w:val="24"/>
        </w:rPr>
        <w:t>interamolecular</w:t>
      </w:r>
      <w:proofErr w:type="spellEnd"/>
      <w:r w:rsidRPr="00AB4BD9">
        <w:rPr>
          <w:rFonts w:ascii="Times New Roman" w:hAnsi="Times New Roman" w:cs="Times New Roman"/>
          <w:sz w:val="24"/>
          <w:szCs w:val="24"/>
        </w:rPr>
        <w:t xml:space="preserve"> H-bond between –OH and C=O groups of 2H4MBP which resulted in dissipation of absorbed UV light and deactivation of its excited state made it more </w:t>
      </w:r>
      <w:proofErr w:type="spellStart"/>
      <w:r w:rsidRPr="00AB4BD9">
        <w:rPr>
          <w:rFonts w:ascii="Times New Roman" w:hAnsi="Times New Roman" w:cs="Times New Roman"/>
          <w:sz w:val="24"/>
          <w:szCs w:val="24"/>
        </w:rPr>
        <w:t>photostabilizer</w:t>
      </w:r>
      <w:proofErr w:type="spellEnd"/>
      <w:r w:rsidRPr="00AB4BD9">
        <w:rPr>
          <w:rFonts w:ascii="Times New Roman" w:hAnsi="Times New Roman" w:cs="Times New Roman"/>
          <w:sz w:val="24"/>
          <w:szCs w:val="24"/>
        </w:rPr>
        <w:t>.</w:t>
      </w:r>
      <w:r>
        <w:rPr>
          <w:rFonts w:ascii="Times New Roman" w:hAnsi="Times New Roman" w:cs="Times New Roman"/>
          <w:sz w:val="24"/>
          <w:szCs w:val="24"/>
        </w:rPr>
        <w:t xml:space="preserve"> In the case of 4NBP, the nitro group (-NO2) decreases the resonance of the </w:t>
      </w:r>
      <w:r>
        <w:rPr>
          <w:rFonts w:ascii="Times New Roman" w:hAnsi="Times New Roman" w:cs="Times New Roman"/>
          <w:sz w:val="24"/>
          <w:szCs w:val="24"/>
        </w:rPr>
        <w:lastRenderedPageBreak/>
        <w:t xml:space="preserve">benzene rings of </w:t>
      </w:r>
      <w:proofErr w:type="spellStart"/>
      <w:r>
        <w:rPr>
          <w:rFonts w:ascii="Times New Roman" w:hAnsi="Times New Roman" w:cs="Times New Roman"/>
          <w:sz w:val="24"/>
          <w:szCs w:val="24"/>
        </w:rPr>
        <w:t>benzophenone</w:t>
      </w:r>
      <w:proofErr w:type="spellEnd"/>
      <w:r>
        <w:rPr>
          <w:rFonts w:ascii="Times New Roman" w:hAnsi="Times New Roman" w:cs="Times New Roman"/>
          <w:sz w:val="24"/>
          <w:szCs w:val="24"/>
        </w:rPr>
        <w:t xml:space="preserve"> moiety thereby reducing the stability of the radicals formed leading to a decrease in its </w:t>
      </w:r>
      <w:proofErr w:type="spellStart"/>
      <w:r>
        <w:rPr>
          <w:rFonts w:ascii="Times New Roman" w:hAnsi="Times New Roman" w:cs="Times New Roman"/>
          <w:sz w:val="24"/>
          <w:szCs w:val="24"/>
        </w:rPr>
        <w:t>photocatalytic</w:t>
      </w:r>
      <w:proofErr w:type="spellEnd"/>
      <w:r>
        <w:rPr>
          <w:rFonts w:ascii="Times New Roman" w:hAnsi="Times New Roman" w:cs="Times New Roman"/>
          <w:sz w:val="24"/>
          <w:szCs w:val="24"/>
        </w:rPr>
        <w:t xml:space="preserve"> activity. </w:t>
      </w:r>
      <w:proofErr w:type="spellStart"/>
      <w:r>
        <w:rPr>
          <w:rFonts w:ascii="Times New Roman" w:hAnsi="Times New Roman" w:cs="Times New Roman"/>
          <w:sz w:val="24"/>
          <w:szCs w:val="24"/>
        </w:rPr>
        <w:t>Benzophenone</w:t>
      </w:r>
      <w:proofErr w:type="spellEnd"/>
      <w:r>
        <w:rPr>
          <w:rFonts w:ascii="Times New Roman" w:hAnsi="Times New Roman" w:cs="Times New Roman"/>
          <w:sz w:val="24"/>
          <w:szCs w:val="24"/>
        </w:rPr>
        <w:t xml:space="preserve"> derivatives coupled with nano TiO2 exhibited further acceleration in the </w:t>
      </w:r>
      <w:proofErr w:type="spellStart"/>
      <w:r>
        <w:rPr>
          <w:rFonts w:ascii="Times New Roman" w:hAnsi="Times New Roman" w:cs="Times New Roman"/>
          <w:sz w:val="24"/>
          <w:szCs w:val="24"/>
        </w:rPr>
        <w:t>photdegradation</w:t>
      </w:r>
      <w:proofErr w:type="spellEnd"/>
      <w:r>
        <w:rPr>
          <w:rFonts w:ascii="Times New Roman" w:hAnsi="Times New Roman" w:cs="Times New Roman"/>
          <w:sz w:val="24"/>
          <w:szCs w:val="24"/>
        </w:rPr>
        <w:t xml:space="preserve"> of </w:t>
      </w:r>
      <w:proofErr w:type="gramStart"/>
      <w:r>
        <w:rPr>
          <w:rFonts w:ascii="Times New Roman" w:hAnsi="Times New Roman" w:cs="Times New Roman"/>
          <w:sz w:val="24"/>
          <w:szCs w:val="24"/>
        </w:rPr>
        <w:t>PS .</w:t>
      </w:r>
      <w:proofErr w:type="gramEnd"/>
    </w:p>
    <w:p w:rsidR="00893AFD" w:rsidRDefault="00893AFD" w:rsidP="00893AFD">
      <w:pPr>
        <w:spacing w:line="360" w:lineRule="auto"/>
        <w:jc w:val="both"/>
        <w:rPr>
          <w:rFonts w:ascii="Times New Roman" w:hAnsi="Times New Roman" w:cs="Times New Roman"/>
          <w:b/>
          <w:sz w:val="24"/>
          <w:szCs w:val="24"/>
        </w:rPr>
      </w:pPr>
      <w:r w:rsidRPr="00923B8B">
        <w:rPr>
          <w:rFonts w:ascii="Times New Roman" w:hAnsi="Times New Roman" w:cs="Times New Roman"/>
          <w:b/>
          <w:sz w:val="24"/>
          <w:szCs w:val="24"/>
        </w:rPr>
        <w:t>Paper published from this minor project</w:t>
      </w:r>
    </w:p>
    <w:p w:rsidR="00893AFD" w:rsidRPr="00923B8B" w:rsidRDefault="00893AFD" w:rsidP="00893AFD">
      <w:pPr>
        <w:spacing w:line="360" w:lineRule="auto"/>
        <w:ind w:firstLine="90"/>
        <w:jc w:val="both"/>
        <w:rPr>
          <w:rFonts w:ascii="Times New Roman" w:hAnsi="Times New Roman" w:cs="Times New Roman"/>
          <w:b/>
          <w:sz w:val="24"/>
          <w:szCs w:val="24"/>
        </w:rPr>
      </w:pPr>
      <w:r>
        <w:rPr>
          <w:rFonts w:ascii="Times New Roman" w:hAnsi="Times New Roman" w:cs="Times New Roman"/>
          <w:b/>
          <w:sz w:val="24"/>
          <w:szCs w:val="24"/>
        </w:rPr>
        <w:t>Journal paper</w:t>
      </w:r>
    </w:p>
    <w:p w:rsidR="00893AFD" w:rsidRDefault="00893AFD" w:rsidP="00893AFD">
      <w:pPr>
        <w:pStyle w:val="NoSpacing"/>
        <w:numPr>
          <w:ilvl w:val="0"/>
          <w:numId w:val="1"/>
        </w:numPr>
        <w:tabs>
          <w:tab w:val="clear" w:pos="720"/>
          <w:tab w:val="num" w:pos="540"/>
        </w:tabs>
        <w:spacing w:line="360" w:lineRule="auto"/>
        <w:ind w:left="180" w:hanging="180"/>
        <w:jc w:val="both"/>
        <w:rPr>
          <w:rFonts w:ascii="Times New Roman" w:hAnsi="Times New Roman" w:cs="Times New Roman"/>
          <w:sz w:val="24"/>
          <w:szCs w:val="24"/>
          <w:lang w:val="en-US"/>
        </w:rPr>
      </w:pPr>
      <w:proofErr w:type="spellStart"/>
      <w:r w:rsidRPr="00923B8B">
        <w:rPr>
          <w:rFonts w:ascii="Times New Roman" w:hAnsi="Times New Roman" w:cs="Times New Roman"/>
          <w:sz w:val="24"/>
          <w:szCs w:val="24"/>
          <w:lang w:val="en-US"/>
        </w:rPr>
        <w:t>Dinooplal</w:t>
      </w:r>
      <w:proofErr w:type="spellEnd"/>
      <w:r w:rsidRPr="00923B8B">
        <w:rPr>
          <w:rFonts w:ascii="Times New Roman" w:hAnsi="Times New Roman" w:cs="Times New Roman"/>
          <w:sz w:val="24"/>
          <w:szCs w:val="24"/>
          <w:lang w:val="en-US"/>
        </w:rPr>
        <w:t xml:space="preserve">, S., Sunil Jose, T., &amp; Rajesh, C. (2019). "Solid-phase </w:t>
      </w:r>
      <w:proofErr w:type="spellStart"/>
      <w:r w:rsidRPr="00923B8B">
        <w:rPr>
          <w:rFonts w:ascii="Times New Roman" w:hAnsi="Times New Roman" w:cs="Times New Roman"/>
          <w:sz w:val="24"/>
          <w:szCs w:val="24"/>
          <w:lang w:val="en-US"/>
        </w:rPr>
        <w:t>photodegradation</w:t>
      </w:r>
      <w:proofErr w:type="spellEnd"/>
      <w:r w:rsidRPr="00923B8B">
        <w:rPr>
          <w:rFonts w:ascii="Times New Roman" w:hAnsi="Times New Roman" w:cs="Times New Roman"/>
          <w:sz w:val="24"/>
          <w:szCs w:val="24"/>
          <w:lang w:val="en-US"/>
        </w:rPr>
        <w:t xml:space="preserve"> of polystyrene by nano TiO2 under ultraviolet radiation". </w:t>
      </w:r>
      <w:r w:rsidRPr="00923B8B">
        <w:rPr>
          <w:rFonts w:ascii="Times New Roman" w:hAnsi="Times New Roman" w:cs="Times New Roman"/>
          <w:i/>
          <w:iCs/>
          <w:sz w:val="24"/>
          <w:szCs w:val="24"/>
          <w:lang w:val="en-US"/>
        </w:rPr>
        <w:t>Environmental Nanotechnology, Monitoring &amp; Management</w:t>
      </w:r>
      <w:r w:rsidRPr="00923B8B">
        <w:rPr>
          <w:rFonts w:ascii="Times New Roman" w:hAnsi="Times New Roman" w:cs="Times New Roman"/>
          <w:sz w:val="24"/>
          <w:szCs w:val="24"/>
          <w:lang w:val="en-US"/>
        </w:rPr>
        <w:t xml:space="preserve">, </w:t>
      </w:r>
      <w:r w:rsidRPr="00923B8B">
        <w:rPr>
          <w:rFonts w:ascii="Times New Roman" w:hAnsi="Times New Roman" w:cs="Times New Roman"/>
          <w:i/>
          <w:iCs/>
          <w:sz w:val="24"/>
          <w:szCs w:val="24"/>
          <w:lang w:val="en-US"/>
        </w:rPr>
        <w:t xml:space="preserve">12 </w:t>
      </w:r>
      <w:r w:rsidRPr="00923B8B">
        <w:rPr>
          <w:rFonts w:ascii="Times New Roman" w:hAnsi="Times New Roman" w:cs="Times New Roman"/>
          <w:sz w:val="24"/>
          <w:szCs w:val="24"/>
          <w:lang w:val="en-US"/>
        </w:rPr>
        <w:t xml:space="preserve">(May), 100229. https://doi.org/10.1016/j.enmm.2019.100229 </w:t>
      </w:r>
    </w:p>
    <w:p w:rsidR="00893AFD" w:rsidRDefault="00893AFD" w:rsidP="00893AFD">
      <w:pPr>
        <w:pStyle w:val="NoSpacing"/>
        <w:spacing w:line="360" w:lineRule="auto"/>
        <w:ind w:left="180"/>
        <w:jc w:val="both"/>
        <w:rPr>
          <w:rFonts w:ascii="Times New Roman" w:hAnsi="Times New Roman" w:cs="Times New Roman"/>
          <w:sz w:val="24"/>
          <w:szCs w:val="24"/>
          <w:lang w:val="en-US"/>
        </w:rPr>
      </w:pPr>
    </w:p>
    <w:p w:rsidR="00893AFD" w:rsidRPr="00923B8B" w:rsidRDefault="00893AFD" w:rsidP="00893AFD">
      <w:pPr>
        <w:pStyle w:val="NoSpacing"/>
        <w:spacing w:line="360" w:lineRule="auto"/>
        <w:ind w:left="180"/>
        <w:jc w:val="both"/>
        <w:rPr>
          <w:rFonts w:ascii="Times New Roman" w:hAnsi="Times New Roman" w:cs="Times New Roman"/>
          <w:b/>
          <w:sz w:val="24"/>
          <w:szCs w:val="24"/>
          <w:lang w:val="en-US"/>
        </w:rPr>
      </w:pPr>
      <w:r>
        <w:rPr>
          <w:rFonts w:ascii="Times New Roman" w:hAnsi="Times New Roman" w:cs="Times New Roman"/>
          <w:b/>
          <w:sz w:val="24"/>
          <w:szCs w:val="24"/>
          <w:lang w:val="en-US"/>
        </w:rPr>
        <w:t>International c</w:t>
      </w:r>
      <w:r w:rsidRPr="00923B8B">
        <w:rPr>
          <w:rFonts w:ascii="Times New Roman" w:hAnsi="Times New Roman" w:cs="Times New Roman"/>
          <w:b/>
          <w:sz w:val="24"/>
          <w:szCs w:val="24"/>
          <w:lang w:val="en-US"/>
        </w:rPr>
        <w:t>onference p</w:t>
      </w:r>
      <w:r>
        <w:rPr>
          <w:rFonts w:ascii="Times New Roman" w:hAnsi="Times New Roman" w:cs="Times New Roman"/>
          <w:b/>
          <w:sz w:val="24"/>
          <w:szCs w:val="24"/>
          <w:lang w:val="en-US"/>
        </w:rPr>
        <w:t>resentations</w:t>
      </w:r>
    </w:p>
    <w:p w:rsidR="00893AFD" w:rsidRPr="00923B8B" w:rsidRDefault="00893AFD" w:rsidP="00893AFD">
      <w:pPr>
        <w:pStyle w:val="NoSpacing"/>
        <w:numPr>
          <w:ilvl w:val="0"/>
          <w:numId w:val="2"/>
        </w:numPr>
        <w:tabs>
          <w:tab w:val="clear" w:pos="720"/>
          <w:tab w:val="num" w:pos="-180"/>
          <w:tab w:val="left" w:pos="540"/>
        </w:tabs>
        <w:spacing w:line="360" w:lineRule="auto"/>
        <w:ind w:left="270" w:hanging="270"/>
        <w:jc w:val="both"/>
        <w:rPr>
          <w:rFonts w:ascii="Times New Roman" w:hAnsi="Times New Roman" w:cs="Times New Roman"/>
          <w:sz w:val="24"/>
          <w:szCs w:val="24"/>
          <w:lang w:val="en-US"/>
        </w:rPr>
      </w:pPr>
      <w:proofErr w:type="spellStart"/>
      <w:r w:rsidRPr="00923B8B">
        <w:rPr>
          <w:rFonts w:ascii="Times New Roman" w:hAnsi="Times New Roman" w:cs="Times New Roman"/>
          <w:sz w:val="24"/>
          <w:szCs w:val="24"/>
          <w:lang w:val="en-US"/>
        </w:rPr>
        <w:t>Dinooplal</w:t>
      </w:r>
      <w:proofErr w:type="spellEnd"/>
      <w:r w:rsidRPr="00923B8B">
        <w:rPr>
          <w:rFonts w:ascii="Times New Roman" w:hAnsi="Times New Roman" w:cs="Times New Roman"/>
          <w:sz w:val="24"/>
          <w:szCs w:val="24"/>
          <w:lang w:val="en-US"/>
        </w:rPr>
        <w:t xml:space="preserve"> S, Sunil Jose T, Rajesh C, “</w:t>
      </w:r>
      <w:proofErr w:type="spellStart"/>
      <w:r w:rsidRPr="00923B8B">
        <w:rPr>
          <w:rFonts w:ascii="Times New Roman" w:hAnsi="Times New Roman" w:cs="Times New Roman"/>
          <w:sz w:val="24"/>
          <w:szCs w:val="24"/>
          <w:lang w:val="en-US"/>
        </w:rPr>
        <w:t>Photocatalytic</w:t>
      </w:r>
      <w:proofErr w:type="spellEnd"/>
      <w:r w:rsidRPr="00923B8B">
        <w:rPr>
          <w:rFonts w:ascii="Times New Roman" w:hAnsi="Times New Roman" w:cs="Times New Roman"/>
          <w:sz w:val="24"/>
          <w:szCs w:val="24"/>
          <w:lang w:val="en-US"/>
        </w:rPr>
        <w:t xml:space="preserve"> Degradation of Solid Phase Polystyrene Using Nano TiO</w:t>
      </w:r>
      <w:r w:rsidRPr="00923B8B">
        <w:rPr>
          <w:rFonts w:ascii="Times New Roman" w:hAnsi="Times New Roman" w:cs="Times New Roman"/>
          <w:sz w:val="24"/>
          <w:szCs w:val="24"/>
          <w:vertAlign w:val="subscript"/>
          <w:lang w:val="en-US"/>
        </w:rPr>
        <w:t>2</w:t>
      </w:r>
      <w:r w:rsidRPr="00923B8B">
        <w:rPr>
          <w:rFonts w:ascii="Times New Roman" w:hAnsi="Times New Roman" w:cs="Times New Roman"/>
          <w:sz w:val="24"/>
          <w:szCs w:val="24"/>
          <w:lang w:val="en-US"/>
        </w:rPr>
        <w:t xml:space="preserve"> and 2-Hydroxy-4-methoxybenzophenone.” </w:t>
      </w:r>
      <w:r w:rsidRPr="00923B8B">
        <w:rPr>
          <w:rFonts w:ascii="Times New Roman" w:hAnsi="Times New Roman" w:cs="Times New Roman"/>
          <w:i/>
          <w:iCs/>
          <w:sz w:val="24"/>
          <w:szCs w:val="24"/>
          <w:lang w:val="en-US"/>
        </w:rPr>
        <w:t>International Conference on Molecular Spectroscopy-</w:t>
      </w:r>
      <w:proofErr w:type="gramStart"/>
      <w:r w:rsidRPr="00923B8B">
        <w:rPr>
          <w:rFonts w:ascii="Times New Roman" w:hAnsi="Times New Roman" w:cs="Times New Roman"/>
          <w:i/>
          <w:iCs/>
          <w:sz w:val="24"/>
          <w:szCs w:val="24"/>
          <w:lang w:val="en-US"/>
        </w:rPr>
        <w:t xml:space="preserve">2017 </w:t>
      </w:r>
      <w:r w:rsidRPr="00923B8B">
        <w:rPr>
          <w:rFonts w:ascii="Times New Roman" w:hAnsi="Times New Roman" w:cs="Times New Roman"/>
          <w:sz w:val="24"/>
          <w:szCs w:val="24"/>
          <w:lang w:val="en-US"/>
        </w:rPr>
        <w:t>,</w:t>
      </w:r>
      <w:proofErr w:type="gramEnd"/>
      <w:r w:rsidRPr="00923B8B">
        <w:rPr>
          <w:rFonts w:ascii="Times New Roman" w:hAnsi="Times New Roman" w:cs="Times New Roman"/>
          <w:sz w:val="24"/>
          <w:szCs w:val="24"/>
          <w:lang w:val="en-US"/>
        </w:rPr>
        <w:t xml:space="preserve"> Mahatma Gandhi University, </w:t>
      </w:r>
      <w:proofErr w:type="spellStart"/>
      <w:r w:rsidRPr="00923B8B">
        <w:rPr>
          <w:rFonts w:ascii="Times New Roman" w:hAnsi="Times New Roman" w:cs="Times New Roman"/>
          <w:sz w:val="24"/>
          <w:szCs w:val="24"/>
          <w:lang w:val="en-US"/>
        </w:rPr>
        <w:t>Kottayam</w:t>
      </w:r>
      <w:proofErr w:type="spellEnd"/>
      <w:r w:rsidRPr="00923B8B">
        <w:rPr>
          <w:rFonts w:ascii="Times New Roman" w:hAnsi="Times New Roman" w:cs="Times New Roman"/>
          <w:sz w:val="24"/>
          <w:szCs w:val="24"/>
          <w:lang w:val="en-US"/>
        </w:rPr>
        <w:t>.</w:t>
      </w:r>
    </w:p>
    <w:p w:rsidR="00893AFD" w:rsidRPr="00923B8B" w:rsidRDefault="00893AFD" w:rsidP="00893AFD">
      <w:pPr>
        <w:pStyle w:val="NoSpacing"/>
        <w:numPr>
          <w:ilvl w:val="0"/>
          <w:numId w:val="2"/>
        </w:numPr>
        <w:tabs>
          <w:tab w:val="clear" w:pos="720"/>
          <w:tab w:val="left" w:pos="540"/>
        </w:tabs>
        <w:spacing w:line="360" w:lineRule="auto"/>
        <w:ind w:left="270" w:hanging="270"/>
        <w:jc w:val="both"/>
        <w:rPr>
          <w:rFonts w:ascii="Times New Roman" w:hAnsi="Times New Roman" w:cs="Times New Roman"/>
          <w:sz w:val="24"/>
          <w:szCs w:val="24"/>
          <w:lang w:val="en-US"/>
        </w:rPr>
      </w:pPr>
      <w:proofErr w:type="spellStart"/>
      <w:r w:rsidRPr="00923B8B">
        <w:rPr>
          <w:rFonts w:ascii="Times New Roman" w:hAnsi="Times New Roman" w:cs="Times New Roman"/>
          <w:sz w:val="24"/>
          <w:szCs w:val="24"/>
          <w:lang w:val="en-US"/>
        </w:rPr>
        <w:t>Dinooplal</w:t>
      </w:r>
      <w:proofErr w:type="spellEnd"/>
      <w:r w:rsidRPr="00923B8B">
        <w:rPr>
          <w:rFonts w:ascii="Times New Roman" w:hAnsi="Times New Roman" w:cs="Times New Roman"/>
          <w:sz w:val="24"/>
          <w:szCs w:val="24"/>
          <w:lang w:val="en-US"/>
        </w:rPr>
        <w:t xml:space="preserve"> S, Sunil Jose T, Rajesh C, “</w:t>
      </w:r>
      <w:proofErr w:type="spellStart"/>
      <w:r w:rsidRPr="00923B8B">
        <w:rPr>
          <w:rFonts w:ascii="Times New Roman" w:hAnsi="Times New Roman" w:cs="Times New Roman"/>
          <w:sz w:val="24"/>
          <w:szCs w:val="24"/>
          <w:lang w:val="en-US"/>
        </w:rPr>
        <w:t>Photodegradation</w:t>
      </w:r>
      <w:proofErr w:type="spellEnd"/>
      <w:r w:rsidRPr="00923B8B">
        <w:rPr>
          <w:rFonts w:ascii="Times New Roman" w:hAnsi="Times New Roman" w:cs="Times New Roman"/>
          <w:sz w:val="24"/>
          <w:szCs w:val="24"/>
          <w:lang w:val="en-US"/>
        </w:rPr>
        <w:t xml:space="preserve"> of Solid Phase Polystyrene by Nano Titanium dioxide and Photosensitizers under Ultraviolet Radiation.” </w:t>
      </w:r>
      <w:r w:rsidRPr="00923B8B">
        <w:rPr>
          <w:rFonts w:ascii="Times New Roman" w:hAnsi="Times New Roman" w:cs="Times New Roman"/>
          <w:i/>
          <w:iCs/>
          <w:sz w:val="24"/>
          <w:szCs w:val="24"/>
          <w:lang w:val="en-US"/>
        </w:rPr>
        <w:t xml:space="preserve">International </w:t>
      </w:r>
      <w:proofErr w:type="gramStart"/>
      <w:r w:rsidRPr="00923B8B">
        <w:rPr>
          <w:rFonts w:ascii="Times New Roman" w:hAnsi="Times New Roman" w:cs="Times New Roman"/>
          <w:i/>
          <w:iCs/>
          <w:sz w:val="24"/>
          <w:szCs w:val="24"/>
          <w:lang w:val="en-US"/>
        </w:rPr>
        <w:t>Conference  on</w:t>
      </w:r>
      <w:proofErr w:type="gramEnd"/>
      <w:r w:rsidRPr="00923B8B">
        <w:rPr>
          <w:rFonts w:ascii="Times New Roman" w:hAnsi="Times New Roman" w:cs="Times New Roman"/>
          <w:i/>
          <w:iCs/>
          <w:sz w:val="24"/>
          <w:szCs w:val="24"/>
          <w:lang w:val="en-US"/>
        </w:rPr>
        <w:t xml:space="preserve"> Chemistry and Physics of Materials 2018</w:t>
      </w:r>
      <w:r w:rsidRPr="00923B8B">
        <w:rPr>
          <w:rFonts w:ascii="Times New Roman" w:hAnsi="Times New Roman" w:cs="Times New Roman"/>
          <w:sz w:val="24"/>
          <w:szCs w:val="24"/>
          <w:lang w:val="en-US"/>
        </w:rPr>
        <w:t xml:space="preserve">.  </w:t>
      </w:r>
      <w:proofErr w:type="spellStart"/>
      <w:r w:rsidRPr="00923B8B">
        <w:rPr>
          <w:rFonts w:ascii="Times New Roman" w:hAnsi="Times New Roman" w:cs="Times New Roman"/>
          <w:sz w:val="24"/>
          <w:szCs w:val="24"/>
          <w:lang w:val="en-US"/>
        </w:rPr>
        <w:t>St.Thomas’s</w:t>
      </w:r>
      <w:proofErr w:type="spellEnd"/>
      <w:r w:rsidRPr="00923B8B">
        <w:rPr>
          <w:rFonts w:ascii="Times New Roman" w:hAnsi="Times New Roman" w:cs="Times New Roman"/>
          <w:sz w:val="24"/>
          <w:szCs w:val="24"/>
          <w:lang w:val="en-US"/>
        </w:rPr>
        <w:t xml:space="preserve"> College, </w:t>
      </w:r>
      <w:proofErr w:type="spellStart"/>
      <w:r w:rsidRPr="00923B8B">
        <w:rPr>
          <w:rFonts w:ascii="Times New Roman" w:hAnsi="Times New Roman" w:cs="Times New Roman"/>
          <w:sz w:val="24"/>
          <w:szCs w:val="24"/>
          <w:lang w:val="en-US"/>
        </w:rPr>
        <w:t>Thrissur</w:t>
      </w:r>
      <w:proofErr w:type="spellEnd"/>
      <w:r w:rsidRPr="00923B8B">
        <w:rPr>
          <w:rFonts w:ascii="Times New Roman" w:hAnsi="Times New Roman" w:cs="Times New Roman"/>
          <w:sz w:val="24"/>
          <w:szCs w:val="24"/>
          <w:lang w:val="en-US"/>
        </w:rPr>
        <w:t xml:space="preserve">. </w:t>
      </w:r>
    </w:p>
    <w:p w:rsidR="007E5679" w:rsidRDefault="007E5679"/>
    <w:sectPr w:rsidR="007E5679" w:rsidSect="007E5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14BE"/>
    <w:multiLevelType w:val="hybridMultilevel"/>
    <w:tmpl w:val="FBB87DE8"/>
    <w:lvl w:ilvl="0" w:tplc="A07E8266">
      <w:start w:val="1"/>
      <w:numFmt w:val="decimal"/>
      <w:lvlText w:val="%1."/>
      <w:lvlJc w:val="left"/>
      <w:pPr>
        <w:ind w:left="487" w:hanging="268"/>
        <w:jc w:val="left"/>
      </w:pPr>
      <w:rPr>
        <w:rFonts w:ascii="Arial" w:eastAsia="Arial" w:hAnsi="Arial" w:cs="Arial" w:hint="default"/>
        <w:spacing w:val="-12"/>
        <w:w w:val="99"/>
        <w:sz w:val="24"/>
        <w:szCs w:val="24"/>
        <w:lang w:val="en-US" w:eastAsia="en-US" w:bidi="ar-SA"/>
      </w:rPr>
    </w:lvl>
    <w:lvl w:ilvl="1" w:tplc="EEEEB720">
      <w:start w:val="1"/>
      <w:numFmt w:val="lowerLetter"/>
      <w:lvlText w:val="%2."/>
      <w:lvlJc w:val="left"/>
      <w:pPr>
        <w:ind w:left="821" w:hanging="268"/>
        <w:jc w:val="left"/>
      </w:pPr>
      <w:rPr>
        <w:rFonts w:ascii="Arial" w:eastAsia="Arial" w:hAnsi="Arial" w:cs="Arial" w:hint="default"/>
        <w:spacing w:val="-3"/>
        <w:w w:val="99"/>
        <w:sz w:val="24"/>
        <w:szCs w:val="24"/>
        <w:lang w:val="en-US" w:eastAsia="en-US" w:bidi="ar-SA"/>
      </w:rPr>
    </w:lvl>
    <w:lvl w:ilvl="2" w:tplc="FC70EF7E">
      <w:numFmt w:val="bullet"/>
      <w:lvlText w:val="•"/>
      <w:lvlJc w:val="left"/>
      <w:pPr>
        <w:ind w:left="1817" w:hanging="268"/>
      </w:pPr>
      <w:rPr>
        <w:rFonts w:hint="default"/>
        <w:lang w:val="en-US" w:eastAsia="en-US" w:bidi="ar-SA"/>
      </w:rPr>
    </w:lvl>
    <w:lvl w:ilvl="3" w:tplc="5E1A6D06">
      <w:numFmt w:val="bullet"/>
      <w:lvlText w:val="•"/>
      <w:lvlJc w:val="left"/>
      <w:pPr>
        <w:ind w:left="2815" w:hanging="268"/>
      </w:pPr>
      <w:rPr>
        <w:rFonts w:hint="default"/>
        <w:lang w:val="en-US" w:eastAsia="en-US" w:bidi="ar-SA"/>
      </w:rPr>
    </w:lvl>
    <w:lvl w:ilvl="4" w:tplc="D646F474">
      <w:numFmt w:val="bullet"/>
      <w:lvlText w:val="•"/>
      <w:lvlJc w:val="left"/>
      <w:pPr>
        <w:ind w:left="3813" w:hanging="268"/>
      </w:pPr>
      <w:rPr>
        <w:rFonts w:hint="default"/>
        <w:lang w:val="en-US" w:eastAsia="en-US" w:bidi="ar-SA"/>
      </w:rPr>
    </w:lvl>
    <w:lvl w:ilvl="5" w:tplc="A8C038FE">
      <w:numFmt w:val="bullet"/>
      <w:lvlText w:val="•"/>
      <w:lvlJc w:val="left"/>
      <w:pPr>
        <w:ind w:left="4811" w:hanging="268"/>
      </w:pPr>
      <w:rPr>
        <w:rFonts w:hint="default"/>
        <w:lang w:val="en-US" w:eastAsia="en-US" w:bidi="ar-SA"/>
      </w:rPr>
    </w:lvl>
    <w:lvl w:ilvl="6" w:tplc="B6D24694">
      <w:numFmt w:val="bullet"/>
      <w:lvlText w:val="•"/>
      <w:lvlJc w:val="left"/>
      <w:pPr>
        <w:ind w:left="5808" w:hanging="268"/>
      </w:pPr>
      <w:rPr>
        <w:rFonts w:hint="default"/>
        <w:lang w:val="en-US" w:eastAsia="en-US" w:bidi="ar-SA"/>
      </w:rPr>
    </w:lvl>
    <w:lvl w:ilvl="7" w:tplc="FFE0DE64">
      <w:numFmt w:val="bullet"/>
      <w:lvlText w:val="•"/>
      <w:lvlJc w:val="left"/>
      <w:pPr>
        <w:ind w:left="6806" w:hanging="268"/>
      </w:pPr>
      <w:rPr>
        <w:rFonts w:hint="default"/>
        <w:lang w:val="en-US" w:eastAsia="en-US" w:bidi="ar-SA"/>
      </w:rPr>
    </w:lvl>
    <w:lvl w:ilvl="8" w:tplc="5E3487C0">
      <w:numFmt w:val="bullet"/>
      <w:lvlText w:val="•"/>
      <w:lvlJc w:val="left"/>
      <w:pPr>
        <w:ind w:left="7804" w:hanging="268"/>
      </w:pPr>
      <w:rPr>
        <w:rFonts w:hint="default"/>
        <w:lang w:val="en-US" w:eastAsia="en-US" w:bidi="ar-SA"/>
      </w:rPr>
    </w:lvl>
  </w:abstractNum>
  <w:abstractNum w:abstractNumId="1">
    <w:nsid w:val="366637E9"/>
    <w:multiLevelType w:val="hybridMultilevel"/>
    <w:tmpl w:val="4D7AD0EC"/>
    <w:lvl w:ilvl="0" w:tplc="8DC8BC4E">
      <w:start w:val="1"/>
      <w:numFmt w:val="decimal"/>
      <w:lvlText w:val="%1."/>
      <w:lvlJc w:val="left"/>
      <w:pPr>
        <w:tabs>
          <w:tab w:val="num" w:pos="720"/>
        </w:tabs>
        <w:ind w:left="720" w:hanging="360"/>
      </w:pPr>
    </w:lvl>
    <w:lvl w:ilvl="1" w:tplc="A49EC038" w:tentative="1">
      <w:start w:val="1"/>
      <w:numFmt w:val="decimal"/>
      <w:lvlText w:val="%2."/>
      <w:lvlJc w:val="left"/>
      <w:pPr>
        <w:tabs>
          <w:tab w:val="num" w:pos="1440"/>
        </w:tabs>
        <w:ind w:left="1440" w:hanging="360"/>
      </w:pPr>
    </w:lvl>
    <w:lvl w:ilvl="2" w:tplc="BE961068" w:tentative="1">
      <w:start w:val="1"/>
      <w:numFmt w:val="decimal"/>
      <w:lvlText w:val="%3."/>
      <w:lvlJc w:val="left"/>
      <w:pPr>
        <w:tabs>
          <w:tab w:val="num" w:pos="2160"/>
        </w:tabs>
        <w:ind w:left="2160" w:hanging="360"/>
      </w:pPr>
    </w:lvl>
    <w:lvl w:ilvl="3" w:tplc="B1B4D8EA" w:tentative="1">
      <w:start w:val="1"/>
      <w:numFmt w:val="decimal"/>
      <w:lvlText w:val="%4."/>
      <w:lvlJc w:val="left"/>
      <w:pPr>
        <w:tabs>
          <w:tab w:val="num" w:pos="2880"/>
        </w:tabs>
        <w:ind w:left="2880" w:hanging="360"/>
      </w:pPr>
    </w:lvl>
    <w:lvl w:ilvl="4" w:tplc="11E0FC40" w:tentative="1">
      <w:start w:val="1"/>
      <w:numFmt w:val="decimal"/>
      <w:lvlText w:val="%5."/>
      <w:lvlJc w:val="left"/>
      <w:pPr>
        <w:tabs>
          <w:tab w:val="num" w:pos="3600"/>
        </w:tabs>
        <w:ind w:left="3600" w:hanging="360"/>
      </w:pPr>
    </w:lvl>
    <w:lvl w:ilvl="5" w:tplc="B8C4E820" w:tentative="1">
      <w:start w:val="1"/>
      <w:numFmt w:val="decimal"/>
      <w:lvlText w:val="%6."/>
      <w:lvlJc w:val="left"/>
      <w:pPr>
        <w:tabs>
          <w:tab w:val="num" w:pos="4320"/>
        </w:tabs>
        <w:ind w:left="4320" w:hanging="360"/>
      </w:pPr>
    </w:lvl>
    <w:lvl w:ilvl="6" w:tplc="B4B86CE4" w:tentative="1">
      <w:start w:val="1"/>
      <w:numFmt w:val="decimal"/>
      <w:lvlText w:val="%7."/>
      <w:lvlJc w:val="left"/>
      <w:pPr>
        <w:tabs>
          <w:tab w:val="num" w:pos="5040"/>
        </w:tabs>
        <w:ind w:left="5040" w:hanging="360"/>
      </w:pPr>
    </w:lvl>
    <w:lvl w:ilvl="7" w:tplc="00342FA2" w:tentative="1">
      <w:start w:val="1"/>
      <w:numFmt w:val="decimal"/>
      <w:lvlText w:val="%8."/>
      <w:lvlJc w:val="left"/>
      <w:pPr>
        <w:tabs>
          <w:tab w:val="num" w:pos="5760"/>
        </w:tabs>
        <w:ind w:left="5760" w:hanging="360"/>
      </w:pPr>
    </w:lvl>
    <w:lvl w:ilvl="8" w:tplc="B3B6C5AE" w:tentative="1">
      <w:start w:val="1"/>
      <w:numFmt w:val="decimal"/>
      <w:lvlText w:val="%9."/>
      <w:lvlJc w:val="left"/>
      <w:pPr>
        <w:tabs>
          <w:tab w:val="num" w:pos="6480"/>
        </w:tabs>
        <w:ind w:left="6480" w:hanging="360"/>
      </w:pPr>
    </w:lvl>
  </w:abstractNum>
  <w:abstractNum w:abstractNumId="2">
    <w:nsid w:val="3E447F67"/>
    <w:multiLevelType w:val="hybridMultilevel"/>
    <w:tmpl w:val="EA6249E0"/>
    <w:lvl w:ilvl="0" w:tplc="6B86548E">
      <w:start w:val="1"/>
      <w:numFmt w:val="decimal"/>
      <w:lvlText w:val="%1."/>
      <w:lvlJc w:val="left"/>
      <w:pPr>
        <w:tabs>
          <w:tab w:val="num" w:pos="720"/>
        </w:tabs>
        <w:ind w:left="720" w:hanging="360"/>
      </w:pPr>
    </w:lvl>
    <w:lvl w:ilvl="1" w:tplc="2B84C14C" w:tentative="1">
      <w:start w:val="1"/>
      <w:numFmt w:val="decimal"/>
      <w:lvlText w:val="%2."/>
      <w:lvlJc w:val="left"/>
      <w:pPr>
        <w:tabs>
          <w:tab w:val="num" w:pos="1440"/>
        </w:tabs>
        <w:ind w:left="1440" w:hanging="360"/>
      </w:pPr>
    </w:lvl>
    <w:lvl w:ilvl="2" w:tplc="2F0C3344" w:tentative="1">
      <w:start w:val="1"/>
      <w:numFmt w:val="decimal"/>
      <w:lvlText w:val="%3."/>
      <w:lvlJc w:val="left"/>
      <w:pPr>
        <w:tabs>
          <w:tab w:val="num" w:pos="2160"/>
        </w:tabs>
        <w:ind w:left="2160" w:hanging="360"/>
      </w:pPr>
    </w:lvl>
    <w:lvl w:ilvl="3" w:tplc="35A679E4" w:tentative="1">
      <w:start w:val="1"/>
      <w:numFmt w:val="decimal"/>
      <w:lvlText w:val="%4."/>
      <w:lvlJc w:val="left"/>
      <w:pPr>
        <w:tabs>
          <w:tab w:val="num" w:pos="2880"/>
        </w:tabs>
        <w:ind w:left="2880" w:hanging="360"/>
      </w:pPr>
    </w:lvl>
    <w:lvl w:ilvl="4" w:tplc="95EADB92" w:tentative="1">
      <w:start w:val="1"/>
      <w:numFmt w:val="decimal"/>
      <w:lvlText w:val="%5."/>
      <w:lvlJc w:val="left"/>
      <w:pPr>
        <w:tabs>
          <w:tab w:val="num" w:pos="3600"/>
        </w:tabs>
        <w:ind w:left="3600" w:hanging="360"/>
      </w:pPr>
    </w:lvl>
    <w:lvl w:ilvl="5" w:tplc="FB941F56" w:tentative="1">
      <w:start w:val="1"/>
      <w:numFmt w:val="decimal"/>
      <w:lvlText w:val="%6."/>
      <w:lvlJc w:val="left"/>
      <w:pPr>
        <w:tabs>
          <w:tab w:val="num" w:pos="4320"/>
        </w:tabs>
        <w:ind w:left="4320" w:hanging="360"/>
      </w:pPr>
    </w:lvl>
    <w:lvl w:ilvl="6" w:tplc="93745D6A" w:tentative="1">
      <w:start w:val="1"/>
      <w:numFmt w:val="decimal"/>
      <w:lvlText w:val="%7."/>
      <w:lvlJc w:val="left"/>
      <w:pPr>
        <w:tabs>
          <w:tab w:val="num" w:pos="5040"/>
        </w:tabs>
        <w:ind w:left="5040" w:hanging="360"/>
      </w:pPr>
    </w:lvl>
    <w:lvl w:ilvl="7" w:tplc="33F49986" w:tentative="1">
      <w:start w:val="1"/>
      <w:numFmt w:val="decimal"/>
      <w:lvlText w:val="%8."/>
      <w:lvlJc w:val="left"/>
      <w:pPr>
        <w:tabs>
          <w:tab w:val="num" w:pos="5760"/>
        </w:tabs>
        <w:ind w:left="5760" w:hanging="360"/>
      </w:pPr>
    </w:lvl>
    <w:lvl w:ilvl="8" w:tplc="4C84F14A"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93AFD"/>
    <w:rsid w:val="00141FA6"/>
    <w:rsid w:val="003768D9"/>
    <w:rsid w:val="004948D5"/>
    <w:rsid w:val="005E7C16"/>
    <w:rsid w:val="007454D8"/>
    <w:rsid w:val="007E5679"/>
    <w:rsid w:val="00893AFD"/>
    <w:rsid w:val="008F79C5"/>
    <w:rsid w:val="00AC39EE"/>
    <w:rsid w:val="00B14E7C"/>
    <w:rsid w:val="00BA513E"/>
    <w:rsid w:val="00BF7A0D"/>
    <w:rsid w:val="00C95880"/>
    <w:rsid w:val="00EB706D"/>
    <w:rsid w:val="00F84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FD"/>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AFD"/>
    <w:pPr>
      <w:spacing w:after="0" w:line="240" w:lineRule="auto"/>
    </w:pPr>
    <w:rPr>
      <w:rFonts w:eastAsiaTheme="minorEastAsia"/>
      <w:lang w:val="en-IN" w:eastAsia="en-IN"/>
    </w:rPr>
  </w:style>
  <w:style w:type="paragraph" w:styleId="ListParagraph">
    <w:name w:val="List Paragraph"/>
    <w:basedOn w:val="Normal"/>
    <w:uiPriority w:val="1"/>
    <w:qFormat/>
    <w:rsid w:val="00893AFD"/>
    <w:pPr>
      <w:widowControl w:val="0"/>
      <w:autoSpaceDE w:val="0"/>
      <w:autoSpaceDN w:val="0"/>
      <w:spacing w:after="0" w:line="240" w:lineRule="auto"/>
      <w:ind w:left="487"/>
    </w:pPr>
    <w:rPr>
      <w:rFonts w:ascii="Arial" w:eastAsia="Arial" w:hAnsi="Arial" w:cs="Arial"/>
      <w:lang w:val="en-US" w:eastAsia="en-US"/>
    </w:rPr>
  </w:style>
  <w:style w:type="paragraph" w:styleId="BalloonText">
    <w:name w:val="Balloon Text"/>
    <w:basedOn w:val="Normal"/>
    <w:link w:val="BalloonTextChar"/>
    <w:uiPriority w:val="99"/>
    <w:semiHidden/>
    <w:unhideWhenUsed/>
    <w:rsid w:val="00141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A6"/>
    <w:rPr>
      <w:rFonts w:ascii="Tahoma" w:eastAsiaTheme="minorEastAsia"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Rahath</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dc:creator>
  <cp:lastModifiedBy>DELL</cp:lastModifiedBy>
  <cp:revision>2</cp:revision>
  <dcterms:created xsi:type="dcterms:W3CDTF">2020-05-09T10:37:00Z</dcterms:created>
  <dcterms:modified xsi:type="dcterms:W3CDTF">2020-05-09T10:37:00Z</dcterms:modified>
</cp:coreProperties>
</file>